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17CA72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proofErr w:type="spellStart"/>
          <w:r w:rsidR="005B7713" w:rsidRPr="005B7713">
            <w:rPr>
              <w:rFonts w:cs="Calibri"/>
              <w:b/>
              <w:i/>
              <w:color w:val="404040"/>
              <w:sz w:val="40"/>
              <w:szCs w:val="40"/>
              <w:lang w:val="en-GB"/>
            </w:rPr>
            <w:t>Comviva</w:t>
          </w:r>
          <w:proofErr w:type="spellEnd"/>
          <w:r w:rsidR="005B7713" w:rsidRPr="005B7713">
            <w:rPr>
              <w:rFonts w:cs="Calibri"/>
              <w:b/>
              <w:i/>
              <w:color w:val="404040"/>
              <w:sz w:val="40"/>
              <w:szCs w:val="40"/>
              <w:lang w:val="en-GB"/>
            </w:rPr>
            <w:t xml:space="preserve"> Technologies Limited</w:t>
          </w:r>
        </w:p>
        <w:p w14:paraId="7128A426" w14:textId="74585712"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A37F4B">
            <w:rPr>
              <w:rFonts w:cs="Calibri"/>
              <w:b/>
              <w:i/>
              <w:color w:val="404040"/>
              <w:sz w:val="40"/>
              <w:szCs w:val="40"/>
              <w:lang w:val="en-GB"/>
            </w:rPr>
            <w:t>TMF629 – Customer Management</w:t>
          </w:r>
        </w:p>
        <w:p w14:paraId="3F2E29AF" w14:textId="1D5725B1"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322524" w:rsidRPr="0083097D">
            <w:rPr>
              <w:rFonts w:cs="Calibri"/>
              <w:b/>
              <w:i/>
              <w:color w:val="404040"/>
              <w:sz w:val="40"/>
              <w:szCs w:val="40"/>
              <w:lang w:val="en-GB"/>
            </w:rPr>
            <w:t>R1</w:t>
          </w:r>
          <w:r w:rsidR="00322524">
            <w:rPr>
              <w:rFonts w:cs="Calibri"/>
              <w:b/>
              <w:i/>
              <w:color w:val="404040"/>
              <w:sz w:val="40"/>
              <w:szCs w:val="40"/>
              <w:lang w:val="en-GB"/>
            </w:rPr>
            <w:t>9</w:t>
          </w:r>
          <w:r w:rsidR="00322524" w:rsidRPr="0083097D">
            <w:rPr>
              <w:rFonts w:cs="Calibri"/>
              <w:b/>
              <w:i/>
              <w:color w:val="404040"/>
              <w:sz w:val="40"/>
              <w:szCs w:val="40"/>
              <w:lang w:val="en-GB"/>
            </w:rPr>
            <w:t>.0</w:t>
          </w:r>
          <w:r w:rsidR="00322524">
            <w:rPr>
              <w:rFonts w:cs="Calibri"/>
              <w:b/>
              <w:i/>
              <w:color w:val="404040"/>
              <w:sz w:val="40"/>
              <w:szCs w:val="40"/>
              <w:lang w:val="en-GB"/>
            </w:rPr>
            <w:t>/v4.0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67E9D0C6"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3063D6">
            <w:rPr>
              <w:rFonts w:cs="Calibri"/>
              <w:b/>
              <w:color w:val="404040"/>
              <w:sz w:val="36"/>
            </w:rPr>
            <w:t>14-06-2020</w:t>
          </w:r>
        </w:p>
        <w:p w14:paraId="2FB9C5F7" w14:textId="77777777" w:rsidR="00EE1557" w:rsidRPr="0091413C" w:rsidRDefault="00EE1557" w:rsidP="008C536F">
          <w:pPr>
            <w:tabs>
              <w:tab w:val="right" w:pos="9360"/>
            </w:tabs>
            <w:ind w:left="709"/>
            <w:rPr>
              <w:rFonts w:cs="Calibri"/>
              <w:b/>
              <w:color w:val="404040"/>
              <w:sz w:val="36"/>
            </w:rPr>
          </w:pPr>
        </w:p>
        <w:p w14:paraId="04EC5373" w14:textId="77777777" w:rsidR="00EE1557" w:rsidRPr="0091413C" w:rsidRDefault="00EE1557" w:rsidP="008C536F">
          <w:pPr>
            <w:tabs>
              <w:tab w:val="right" w:pos="9360"/>
            </w:tabs>
            <w:ind w:left="709"/>
            <w:rPr>
              <w:rFonts w:cs="Calibri"/>
              <w:b/>
              <w:color w:val="404040"/>
              <w:sz w:val="36"/>
            </w:rPr>
          </w:pPr>
        </w:p>
        <w:p w14:paraId="794A1786" w14:textId="77777777" w:rsidR="00EE1557" w:rsidRPr="0091413C" w:rsidRDefault="00EE1557" w:rsidP="008C536F">
          <w:pPr>
            <w:tabs>
              <w:tab w:val="right" w:pos="9360"/>
            </w:tabs>
            <w:ind w:left="709"/>
            <w:rPr>
              <w:rFonts w:cs="Calibri"/>
              <w:b/>
              <w:color w:val="404040"/>
              <w:sz w:val="36"/>
            </w:rPr>
          </w:pPr>
        </w:p>
        <w:p w14:paraId="72B63A29" w14:textId="473C70C0" w:rsidR="00C96C60" w:rsidRDefault="00C96C60" w:rsidP="008C536F">
          <w:pPr>
            <w:ind w:left="709"/>
          </w:pP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w:t>
      </w:r>
      <w:proofErr w:type="gramStart"/>
      <w:r w:rsidRPr="00CF414E">
        <w:rPr>
          <w:sz w:val="28"/>
        </w:rPr>
        <w:t>activities</w:t>
      </w:r>
      <w:proofErr w:type="gramEnd"/>
      <w:r w:rsidRPr="00CF414E">
        <w:rPr>
          <w:sz w:val="28"/>
        </w:rPr>
        <w:t xml:space="preserve"> and delivering lifetime support to the operator’s network and subscriber base. Utilizing common unified interface across multiple operational activities, the service provider </w:t>
      </w:r>
      <w:proofErr w:type="gramStart"/>
      <w:r w:rsidRPr="00CF414E">
        <w:rPr>
          <w:sz w:val="28"/>
        </w:rPr>
        <w:t>is able to</w:t>
      </w:r>
      <w:proofErr w:type="gramEnd"/>
      <w:r w:rsidRPr="00CF414E">
        <w:rPr>
          <w:sz w:val="28"/>
        </w:rPr>
        <w:t xml:space="preserve">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w:t>
      </w:r>
      <w:proofErr w:type="gramStart"/>
      <w:r w:rsidRPr="00CF414E">
        <w:rPr>
          <w:sz w:val="28"/>
        </w:rPr>
        <w:t>satisfaction</w:t>
      </w:r>
      <w:proofErr w:type="gramEnd"/>
      <w:r w:rsidRPr="00CF414E">
        <w:rPr>
          <w:sz w:val="28"/>
        </w:rPr>
        <w:t xml:space="preserve">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w:t>
      </w:r>
      <w:proofErr w:type="gramStart"/>
      <w:r w:rsidRPr="00CF414E">
        <w:rPr>
          <w:sz w:val="28"/>
        </w:rPr>
        <w:t>operators</w:t>
      </w:r>
      <w:proofErr w:type="gramEnd"/>
      <w:r w:rsidRPr="00CF414E">
        <w:rPr>
          <w:sz w:val="28"/>
        </w:rPr>
        <w:t xml:space="preserve"> expanding service portfolio and support an increasing subscriber base.</w:t>
      </w:r>
    </w:p>
    <w:p w14:paraId="579A58DB"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w:t>
      </w:r>
      <w:proofErr w:type="gramStart"/>
      <w:r w:rsidRPr="00CF414E">
        <w:rPr>
          <w:sz w:val="28"/>
        </w:rPr>
        <w:t>taken into account</w:t>
      </w:r>
      <w:proofErr w:type="gramEnd"/>
      <w:r w:rsidRPr="00CF414E">
        <w:rPr>
          <w:sz w:val="28"/>
        </w:rPr>
        <w:t xml:space="preserve"> while designing </w:t>
      </w:r>
      <w:proofErr w:type="spellStart"/>
      <w:r w:rsidRPr="00CF414E">
        <w:rPr>
          <w:sz w:val="28"/>
        </w:rPr>
        <w:t>Comviva’s</w:t>
      </w:r>
      <w:proofErr w:type="spellEnd"/>
      <w:r w:rsidRPr="00CF414E">
        <w:rPr>
          <w:sz w:val="28"/>
        </w:rPr>
        <w:t xml:space="preserve"> BSS suite include:</w:t>
      </w: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w:t>
      </w:r>
      <w:proofErr w:type="gramStart"/>
      <w:r w:rsidRPr="00CF414E">
        <w:rPr>
          <w:sz w:val="28"/>
        </w:rPr>
        <w:t>queries</w:t>
      </w:r>
      <w:proofErr w:type="gramEnd"/>
      <w:r w:rsidRPr="00CF414E">
        <w:rPr>
          <w:sz w:val="28"/>
        </w:rPr>
        <w:t xml:space="preserve">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41B4F05A" w14:textId="16C5A26B" w:rsidR="00DD44C7" w:rsidRDefault="00DD44C7" w:rsidP="00DD44C7">
      <w:pPr>
        <w:tabs>
          <w:tab w:val="left" w:pos="10530"/>
        </w:tabs>
        <w:ind w:left="709" w:right="486"/>
        <w:jc w:val="both"/>
        <w:rPr>
          <w:sz w:val="28"/>
        </w:rPr>
      </w:pPr>
      <w:r>
        <w:rPr>
          <w:sz w:val="28"/>
        </w:rPr>
        <w:t xml:space="preserve">One of key entity in any CRM is </w:t>
      </w:r>
      <w:r w:rsidR="00CE40BF">
        <w:rPr>
          <w:sz w:val="28"/>
        </w:rPr>
        <w:t>Customer ent</w:t>
      </w:r>
      <w:r>
        <w:rPr>
          <w:sz w:val="28"/>
        </w:rPr>
        <w:t xml:space="preserve">ity. Customer Management API provide a standard interface to internal and external entities </w:t>
      </w:r>
      <w:r w:rsidR="00223EDE">
        <w:rPr>
          <w:sz w:val="28"/>
        </w:rPr>
        <w:t>to manage customer data.</w:t>
      </w:r>
    </w:p>
    <w:p w14:paraId="63B0DE0A" w14:textId="77777777" w:rsidR="00223EDE" w:rsidRDefault="00223EDE" w:rsidP="00265554">
      <w:pPr>
        <w:tabs>
          <w:tab w:val="left" w:pos="10530"/>
        </w:tabs>
        <w:ind w:left="709" w:right="486"/>
        <w:jc w:val="both"/>
        <w:rPr>
          <w:sz w:val="28"/>
        </w:rPr>
      </w:pPr>
    </w:p>
    <w:p w14:paraId="21801AD7" w14:textId="36F4AD80" w:rsidR="00513481" w:rsidRDefault="00115682" w:rsidP="00265554">
      <w:pPr>
        <w:tabs>
          <w:tab w:val="left" w:pos="10530"/>
        </w:tabs>
        <w:ind w:left="709" w:right="486"/>
        <w:jc w:val="both"/>
        <w:rPr>
          <w:sz w:val="28"/>
        </w:rPr>
      </w:pPr>
      <w:r>
        <w:rPr>
          <w:sz w:val="28"/>
        </w:rPr>
        <w:t>Through interface following operation can be done</w:t>
      </w:r>
    </w:p>
    <w:p w14:paraId="723B0B41" w14:textId="77777777" w:rsidR="00115682" w:rsidRDefault="00115682" w:rsidP="00265554">
      <w:pPr>
        <w:tabs>
          <w:tab w:val="left" w:pos="10530"/>
        </w:tabs>
        <w:ind w:left="709" w:right="486"/>
        <w:jc w:val="both"/>
        <w:rPr>
          <w:sz w:val="28"/>
        </w:rPr>
      </w:pPr>
    </w:p>
    <w:p w14:paraId="35DAFFD5" w14:textId="77777777" w:rsidR="00EB47BD" w:rsidRPr="00EB47BD" w:rsidRDefault="00EB47BD" w:rsidP="00EB47BD">
      <w:pPr>
        <w:pStyle w:val="ListParagraph"/>
        <w:numPr>
          <w:ilvl w:val="0"/>
          <w:numId w:val="5"/>
        </w:numPr>
        <w:tabs>
          <w:tab w:val="left" w:pos="10530"/>
        </w:tabs>
        <w:ind w:right="486"/>
        <w:jc w:val="both"/>
        <w:rPr>
          <w:sz w:val="28"/>
        </w:rPr>
      </w:pPr>
      <w:r w:rsidRPr="00EB47BD">
        <w:rPr>
          <w:sz w:val="28"/>
        </w:rPr>
        <w:t>Usage Management.</w:t>
      </w:r>
    </w:p>
    <w:p w14:paraId="2D954BBF" w14:textId="351EED6E" w:rsidR="00EB47BD" w:rsidRPr="00EB47BD" w:rsidRDefault="00EB47BD" w:rsidP="00EB47BD">
      <w:pPr>
        <w:pStyle w:val="ListParagraph"/>
        <w:numPr>
          <w:ilvl w:val="1"/>
          <w:numId w:val="5"/>
        </w:numPr>
        <w:tabs>
          <w:tab w:val="left" w:pos="10530"/>
        </w:tabs>
        <w:ind w:right="486"/>
        <w:jc w:val="both"/>
        <w:rPr>
          <w:sz w:val="28"/>
        </w:rPr>
      </w:pPr>
      <w:r w:rsidRPr="00EB47BD">
        <w:rPr>
          <w:sz w:val="28"/>
        </w:rPr>
        <w:t>This operation list customer entities</w:t>
      </w:r>
      <w:r w:rsidR="007D69BB">
        <w:rPr>
          <w:sz w:val="28"/>
        </w:rPr>
        <w:t>.</w:t>
      </w:r>
    </w:p>
    <w:p w14:paraId="5387AF29" w14:textId="77777777" w:rsidR="00EB47BD" w:rsidRPr="00EB47BD" w:rsidRDefault="00EB47BD" w:rsidP="00EB47BD">
      <w:pPr>
        <w:pStyle w:val="ListParagraph"/>
        <w:numPr>
          <w:ilvl w:val="0"/>
          <w:numId w:val="5"/>
        </w:numPr>
        <w:tabs>
          <w:tab w:val="left" w:pos="10530"/>
        </w:tabs>
        <w:ind w:right="486"/>
        <w:jc w:val="both"/>
        <w:rPr>
          <w:sz w:val="28"/>
        </w:rPr>
      </w:pPr>
      <w:r w:rsidRPr="00EB47BD">
        <w:rPr>
          <w:sz w:val="28"/>
        </w:rPr>
        <w:t xml:space="preserve">RETRIEVE CUSTOMER </w:t>
      </w:r>
    </w:p>
    <w:p w14:paraId="17578A65" w14:textId="77777777" w:rsidR="00EB47BD" w:rsidRPr="00EB47BD" w:rsidRDefault="00EB47BD" w:rsidP="00EB47BD">
      <w:pPr>
        <w:pStyle w:val="ListParagraph"/>
        <w:numPr>
          <w:ilvl w:val="1"/>
          <w:numId w:val="5"/>
        </w:numPr>
        <w:tabs>
          <w:tab w:val="left" w:pos="10530"/>
        </w:tabs>
        <w:ind w:right="486"/>
        <w:jc w:val="both"/>
        <w:rPr>
          <w:sz w:val="28"/>
        </w:rPr>
      </w:pPr>
      <w:r w:rsidRPr="00EB47BD">
        <w:rPr>
          <w:sz w:val="28"/>
        </w:rPr>
        <w:t xml:space="preserve">This operation retrieves a customer entity. </w:t>
      </w:r>
    </w:p>
    <w:p w14:paraId="1464F7A5" w14:textId="77777777" w:rsidR="00EB47BD" w:rsidRPr="00EB47BD" w:rsidRDefault="00EB47BD" w:rsidP="00EB47BD">
      <w:pPr>
        <w:pStyle w:val="ListParagraph"/>
        <w:numPr>
          <w:ilvl w:val="0"/>
          <w:numId w:val="5"/>
        </w:numPr>
        <w:tabs>
          <w:tab w:val="left" w:pos="10530"/>
        </w:tabs>
        <w:ind w:right="486"/>
        <w:jc w:val="both"/>
        <w:rPr>
          <w:sz w:val="28"/>
        </w:rPr>
      </w:pPr>
      <w:r w:rsidRPr="00EB47BD">
        <w:rPr>
          <w:sz w:val="28"/>
        </w:rPr>
        <w:t>Create Customer</w:t>
      </w:r>
    </w:p>
    <w:p w14:paraId="007D3C34" w14:textId="466894BD" w:rsidR="00EB47BD" w:rsidRPr="00EB47BD" w:rsidRDefault="007D69BB" w:rsidP="007D69BB">
      <w:pPr>
        <w:pStyle w:val="ListParagraph"/>
        <w:numPr>
          <w:ilvl w:val="1"/>
          <w:numId w:val="5"/>
        </w:numPr>
        <w:tabs>
          <w:tab w:val="left" w:pos="10530"/>
        </w:tabs>
        <w:ind w:right="486"/>
        <w:jc w:val="both"/>
        <w:rPr>
          <w:sz w:val="28"/>
        </w:rPr>
      </w:pPr>
      <w:r w:rsidRPr="007D69BB">
        <w:rPr>
          <w:sz w:val="28"/>
        </w:rPr>
        <w:t xml:space="preserve">This operation </w:t>
      </w:r>
      <w:proofErr w:type="gramStart"/>
      <w:r w:rsidRPr="007D69BB">
        <w:rPr>
          <w:sz w:val="28"/>
        </w:rPr>
        <w:t>create</w:t>
      </w:r>
      <w:proofErr w:type="gramEnd"/>
      <w:r w:rsidRPr="007D69BB">
        <w:rPr>
          <w:sz w:val="28"/>
        </w:rPr>
        <w:t xml:space="preserve"> customer account</w:t>
      </w:r>
      <w:r>
        <w:rPr>
          <w:sz w:val="28"/>
        </w:rPr>
        <w:t>.</w:t>
      </w:r>
    </w:p>
    <w:p w14:paraId="5F7B4066" w14:textId="77777777" w:rsidR="00EB47BD" w:rsidRPr="00EB47BD" w:rsidRDefault="00EB47BD" w:rsidP="00EB47BD">
      <w:pPr>
        <w:pStyle w:val="ListParagraph"/>
        <w:numPr>
          <w:ilvl w:val="0"/>
          <w:numId w:val="5"/>
        </w:numPr>
        <w:tabs>
          <w:tab w:val="left" w:pos="10530"/>
        </w:tabs>
        <w:ind w:right="486"/>
        <w:jc w:val="both"/>
        <w:rPr>
          <w:sz w:val="28"/>
        </w:rPr>
      </w:pPr>
      <w:r w:rsidRPr="00EB47BD">
        <w:rPr>
          <w:sz w:val="28"/>
        </w:rPr>
        <w:t>Patch Customer</w:t>
      </w:r>
    </w:p>
    <w:p w14:paraId="16627B06" w14:textId="7E875579" w:rsidR="00EB47BD" w:rsidRPr="00EB47BD" w:rsidRDefault="00EB47BD" w:rsidP="00EB47BD">
      <w:pPr>
        <w:pStyle w:val="ListParagraph"/>
        <w:numPr>
          <w:ilvl w:val="1"/>
          <w:numId w:val="5"/>
        </w:numPr>
        <w:tabs>
          <w:tab w:val="left" w:pos="10530"/>
        </w:tabs>
        <w:ind w:right="486"/>
        <w:jc w:val="both"/>
        <w:rPr>
          <w:sz w:val="28"/>
        </w:rPr>
      </w:pPr>
      <w:r w:rsidRPr="00EB47BD">
        <w:rPr>
          <w:sz w:val="28"/>
        </w:rPr>
        <w:t>This operation allows partial updates of a customer entity</w:t>
      </w:r>
      <w:r w:rsidR="007D69BB">
        <w:rPr>
          <w:sz w:val="28"/>
        </w:rPr>
        <w:t>.</w:t>
      </w:r>
    </w:p>
    <w:p w14:paraId="5B165EAF" w14:textId="77777777" w:rsidR="00EB47BD" w:rsidRPr="00EB47BD" w:rsidRDefault="00EB47BD" w:rsidP="00EB47BD">
      <w:pPr>
        <w:pStyle w:val="ListParagraph"/>
        <w:numPr>
          <w:ilvl w:val="0"/>
          <w:numId w:val="5"/>
        </w:numPr>
        <w:tabs>
          <w:tab w:val="left" w:pos="10530"/>
        </w:tabs>
        <w:ind w:right="486"/>
        <w:jc w:val="both"/>
        <w:rPr>
          <w:sz w:val="28"/>
        </w:rPr>
      </w:pPr>
      <w:r w:rsidRPr="00EB47BD">
        <w:rPr>
          <w:sz w:val="28"/>
        </w:rPr>
        <w:t>Delete Customer</w:t>
      </w:r>
    </w:p>
    <w:p w14:paraId="1305EE9F" w14:textId="043B40AF" w:rsidR="00DB2CC3" w:rsidRPr="00EB47BD" w:rsidRDefault="00EB47BD" w:rsidP="00EB47BD">
      <w:pPr>
        <w:pStyle w:val="ListParagraph"/>
        <w:numPr>
          <w:ilvl w:val="1"/>
          <w:numId w:val="5"/>
        </w:numPr>
        <w:tabs>
          <w:tab w:val="left" w:pos="10530"/>
        </w:tabs>
        <w:ind w:right="486"/>
        <w:jc w:val="both"/>
        <w:rPr>
          <w:sz w:val="28"/>
        </w:rPr>
      </w:pPr>
      <w:r w:rsidRPr="00EB47BD">
        <w:rPr>
          <w:sz w:val="28"/>
        </w:rPr>
        <w:t>This operation deletes a customer entity.</w:t>
      </w:r>
    </w:p>
    <w:p w14:paraId="4E20896A" w14:textId="77777777" w:rsidR="00282704" w:rsidRPr="008C536F" w:rsidRDefault="00282704" w:rsidP="008C536F">
      <w:pPr>
        <w:ind w:left="709"/>
        <w:rPr>
          <w:sz w:val="32"/>
        </w:rPr>
      </w:pP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7A576153" w14:textId="7D339FA9" w:rsidR="00BD230C" w:rsidRDefault="00DF4837" w:rsidP="008C536F">
      <w:pPr>
        <w:ind w:left="709"/>
        <w:rPr>
          <w:sz w:val="32"/>
        </w:rPr>
      </w:pPr>
      <w:r>
        <w:rPr>
          <w:noProof/>
          <w:sz w:val="32"/>
          <w:lang w:val="en-IN" w:eastAsia="en-IN"/>
        </w:rPr>
        <w:drawing>
          <wp:inline distT="0" distB="0" distL="0" distR="0" wp14:anchorId="408114B9" wp14:editId="65165011">
            <wp:extent cx="6206404" cy="3886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98" cy="3896653"/>
                    </a:xfrm>
                    <a:prstGeom prst="rect">
                      <a:avLst/>
                    </a:prstGeom>
                    <a:noFill/>
                    <a:ln>
                      <a:noFill/>
                    </a:ln>
                  </pic:spPr>
                </pic:pic>
              </a:graphicData>
            </a:graphic>
          </wp:inline>
        </w:drawing>
      </w:r>
    </w:p>
    <w:p w14:paraId="4BA582AD" w14:textId="6E5A9CC0" w:rsidR="0026723C" w:rsidRPr="008C536F" w:rsidRDefault="0026723C" w:rsidP="0026723C">
      <w:pPr>
        <w:pStyle w:val="ListParagraph"/>
        <w:numPr>
          <w:ilvl w:val="0"/>
          <w:numId w:val="1"/>
        </w:numPr>
        <w:ind w:left="709" w:firstLine="0"/>
        <w:rPr>
          <w:b/>
          <w:bCs/>
          <w:sz w:val="36"/>
          <w:lang w:bidi="en-US"/>
        </w:rPr>
      </w:pPr>
      <w:r>
        <w:rPr>
          <w:b/>
          <w:bCs/>
          <w:sz w:val="36"/>
          <w:lang w:bidi="en-US"/>
        </w:rPr>
        <w:lastRenderedPageBreak/>
        <w:t>Test Results</w:t>
      </w:r>
    </w:p>
    <w:p w14:paraId="7FFA124B" w14:textId="2BA48EC4" w:rsidR="00BD230C" w:rsidRPr="008C536F" w:rsidRDefault="00BD230C" w:rsidP="008C536F">
      <w:pPr>
        <w:ind w:left="709"/>
        <w:rPr>
          <w:sz w:val="32"/>
        </w:rPr>
      </w:pPr>
    </w:p>
    <w:p w14:paraId="40C9D5EA" w14:textId="77777777" w:rsidR="004866E9" w:rsidRPr="008C536F" w:rsidRDefault="004866E9" w:rsidP="00DF4837">
      <w:pPr>
        <w:ind w:left="709"/>
        <w:jc w:val="center"/>
        <w:rPr>
          <w:sz w:val="32"/>
        </w:rPr>
      </w:pPr>
    </w:p>
    <w:p w14:paraId="0FAC6F9D" w14:textId="4D47FCB5" w:rsidR="00282704" w:rsidRPr="008C536F" w:rsidRDefault="00DF4837" w:rsidP="00DF4837">
      <w:pPr>
        <w:ind w:left="709"/>
        <w:jc w:val="center"/>
        <w:rPr>
          <w:sz w:val="32"/>
        </w:rPr>
      </w:pPr>
      <w:r>
        <w:rPr>
          <w:sz w:val="32"/>
        </w:rPr>
        <w:object w:dxaOrig="1531" w:dyaOrig="994" w14:anchorId="57AB3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Package" ShapeID="_x0000_i1025" DrawAspect="Icon" ObjectID="_1653905697" r:id="rId13"/>
        </w:object>
      </w:r>
    </w:p>
    <w:bookmarkEnd w:id="2"/>
    <w:bookmarkEnd w:id="3"/>
    <w:p w14:paraId="37C4626D" w14:textId="1A2036B8" w:rsidR="004323D5" w:rsidRPr="008C536F" w:rsidRDefault="004323D5" w:rsidP="00DF4837">
      <w:pPr>
        <w:ind w:left="709"/>
        <w:jc w:val="center"/>
        <w:rPr>
          <w:sz w:val="32"/>
        </w:rPr>
      </w:pPr>
    </w:p>
    <w:sectPr w:rsidR="004323D5" w:rsidRPr="008C536F" w:rsidSect="00282704">
      <w:headerReference w:type="default" r:id="rId14"/>
      <w:footerReference w:type="default" r:id="rId15"/>
      <w:headerReference w:type="first" r:id="rId16"/>
      <w:footerReference w:type="first" r:id="rId17"/>
      <w:pgSz w:w="12240" w:h="15840"/>
      <w:pgMar w:top="1418" w:right="567" w:bottom="1134" w:left="56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36DF" w14:textId="77777777" w:rsidR="004D746E" w:rsidRDefault="004D746E" w:rsidP="004323D5">
      <w:r>
        <w:separator/>
      </w:r>
    </w:p>
  </w:endnote>
  <w:endnote w:type="continuationSeparator" w:id="0">
    <w:p w14:paraId="748FFA9E" w14:textId="77777777" w:rsidR="004D746E" w:rsidRDefault="004D746E"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1900957F" w:rsidR="009219E2" w:rsidRPr="000C45B9" w:rsidRDefault="009219E2" w:rsidP="009219E2">
    <w:pPr>
      <w:pStyle w:val="Footer"/>
      <w:tabs>
        <w:tab w:val="left" w:pos="3828"/>
      </w:tabs>
      <w:ind w:left="-993"/>
      <w:rPr>
        <w:rFonts w:cs="Calibri"/>
        <w:color w:val="262626"/>
      </w:rPr>
    </w:pPr>
    <w:r w:rsidRPr="000C45B9">
      <w:rPr>
        <w:rFonts w:cs="Calibri"/>
        <w:color w:val="262626"/>
      </w:rPr>
      <w:t xml:space="preserve">                   </w:t>
    </w:r>
    <w:r>
      <w:rPr>
        <w:rFonts w:cs="Calibri"/>
        <w:color w:val="262626"/>
      </w:rPr>
      <w:t xml:space="preserve">    </w:t>
    </w:r>
    <w:r w:rsidRPr="000C45B9">
      <w:rPr>
        <w:rFonts w:cs="Calibri"/>
        <w:color w:val="262626"/>
      </w:rPr>
      <w:t xml:space="preserve"> © TM Forum </w:t>
    </w:r>
    <w:r w:rsidR="00282704">
      <w:rPr>
        <w:rFonts w:cs="Calibri"/>
        <w:color w:val="262626"/>
      </w:rPr>
      <w:t>20</w:t>
    </w:r>
    <w:r w:rsidR="00A47B2C">
      <w:rPr>
        <w:rFonts w:cs="Calibri"/>
        <w:color w:val="262626"/>
      </w:rPr>
      <w:t>20</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Pr>
        <w:rFonts w:cs="Calibri"/>
        <w:color w:val="262626"/>
      </w:rPr>
      <w:tab/>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7D69BB">
      <w:rPr>
        <w:rStyle w:val="PageNumber"/>
        <w:rFonts w:cs="Calibri"/>
        <w:noProof/>
        <w:color w:val="262626"/>
      </w:rPr>
      <w:t>3</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7D69BB">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32CF364F"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2018</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F688" w14:textId="77777777" w:rsidR="004D746E" w:rsidRDefault="004D746E" w:rsidP="004323D5">
      <w:r>
        <w:separator/>
      </w:r>
    </w:p>
  </w:footnote>
  <w:footnote w:type="continuationSeparator" w:id="0">
    <w:p w14:paraId="7E1D31DE" w14:textId="77777777" w:rsidR="004D746E" w:rsidRDefault="004D746E"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44724439" w:rsidR="00B00710" w:rsidRDefault="00B00710" w:rsidP="00B00710">
    <w:pPr>
      <w:pStyle w:val="Header"/>
      <w:rPr>
        <w:rFonts w:cs="Calibri"/>
      </w:rPr>
    </w:pPr>
    <w:r>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2C127B"/>
    <w:multiLevelType w:val="hybridMultilevel"/>
    <w:tmpl w:val="74F07BFC"/>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115682"/>
    <w:rsid w:val="00134635"/>
    <w:rsid w:val="0015714B"/>
    <w:rsid w:val="001A18F1"/>
    <w:rsid w:val="00223EDE"/>
    <w:rsid w:val="002465BD"/>
    <w:rsid w:val="00265554"/>
    <w:rsid w:val="0026723C"/>
    <w:rsid w:val="00282704"/>
    <w:rsid w:val="002D7080"/>
    <w:rsid w:val="003063D6"/>
    <w:rsid w:val="00322524"/>
    <w:rsid w:val="00382933"/>
    <w:rsid w:val="003C5139"/>
    <w:rsid w:val="004323D5"/>
    <w:rsid w:val="004866E9"/>
    <w:rsid w:val="004D746E"/>
    <w:rsid w:val="004F1001"/>
    <w:rsid w:val="00513481"/>
    <w:rsid w:val="00565176"/>
    <w:rsid w:val="005B7713"/>
    <w:rsid w:val="00656B7C"/>
    <w:rsid w:val="006D7C2D"/>
    <w:rsid w:val="00720E69"/>
    <w:rsid w:val="00721988"/>
    <w:rsid w:val="00727C91"/>
    <w:rsid w:val="007412DF"/>
    <w:rsid w:val="0074356D"/>
    <w:rsid w:val="007A277D"/>
    <w:rsid w:val="007D69BB"/>
    <w:rsid w:val="00801167"/>
    <w:rsid w:val="00834582"/>
    <w:rsid w:val="008C536F"/>
    <w:rsid w:val="008D2DCE"/>
    <w:rsid w:val="0090244B"/>
    <w:rsid w:val="00921306"/>
    <w:rsid w:val="009219E2"/>
    <w:rsid w:val="009B1AB5"/>
    <w:rsid w:val="009F08FB"/>
    <w:rsid w:val="00A04681"/>
    <w:rsid w:val="00A37F4B"/>
    <w:rsid w:val="00A47B2C"/>
    <w:rsid w:val="00A77BAC"/>
    <w:rsid w:val="00AB5FED"/>
    <w:rsid w:val="00AE0285"/>
    <w:rsid w:val="00B00710"/>
    <w:rsid w:val="00BA3364"/>
    <w:rsid w:val="00BD230C"/>
    <w:rsid w:val="00C740C2"/>
    <w:rsid w:val="00C96C60"/>
    <w:rsid w:val="00CC2BF6"/>
    <w:rsid w:val="00CD18B2"/>
    <w:rsid w:val="00CE40BF"/>
    <w:rsid w:val="00CF414E"/>
    <w:rsid w:val="00DB2CC3"/>
    <w:rsid w:val="00DD44C7"/>
    <w:rsid w:val="00DF4837"/>
    <w:rsid w:val="00EB47BD"/>
    <w:rsid w:val="00ED2D0A"/>
    <w:rsid w:val="00EE1557"/>
    <w:rsid w:val="00F24D71"/>
    <w:rsid w:val="00FB0B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576117E9D3E24A9A9DA1A06ADB3EE0" ma:contentTypeVersion="13" ma:contentTypeDescription="Create a new document." ma:contentTypeScope="" ma:versionID="f494832e84495f663b6a99b0eca3d9eb">
  <xsd:schema xmlns:xsd="http://www.w3.org/2001/XMLSchema" xmlns:xs="http://www.w3.org/2001/XMLSchema" xmlns:p="http://schemas.microsoft.com/office/2006/metadata/properties" xmlns:ns3="a8f08087-b688-46c2-bbc6-156703de740a" xmlns:ns4="6160697a-3265-4948-9068-31682b34841a" targetNamespace="http://schemas.microsoft.com/office/2006/metadata/properties" ma:root="true" ma:fieldsID="9dad5e961cb022c298035272082a0af5" ns3:_="" ns4:_="">
    <xsd:import namespace="a8f08087-b688-46c2-bbc6-156703de740a"/>
    <xsd:import namespace="6160697a-3265-4948-9068-31682b3484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08087-b688-46c2-bbc6-156703de7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0697a-3265-4948-9068-31682b348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E8B1E-3778-4CDC-8019-9843395BDF9B}">
  <ds:schemaRefs>
    <ds:schemaRef ds:uri="http://schemas.openxmlformats.org/officeDocument/2006/bibliography"/>
  </ds:schemaRefs>
</ds:datastoreItem>
</file>

<file path=customXml/itemProps2.xml><?xml version="1.0" encoding="utf-8"?>
<ds:datastoreItem xmlns:ds="http://schemas.openxmlformats.org/officeDocument/2006/customXml" ds:itemID="{D1F84130-4CAE-49CB-B000-C2273CE8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08087-b688-46c2-bbc6-156703de740a"/>
    <ds:schemaRef ds:uri="6160697a-3265-4948-9068-31682b34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3E7D5-99CC-4285-B246-5DDDC0437900}">
  <ds:schemaRefs>
    <ds:schemaRef ds:uri="http://schemas.microsoft.com/sharepoint/v3/contenttype/forms"/>
  </ds:schemaRefs>
</ds:datastoreItem>
</file>

<file path=customXml/itemProps4.xml><?xml version="1.0" encoding="utf-8"?>
<ds:datastoreItem xmlns:ds="http://schemas.openxmlformats.org/officeDocument/2006/customXml" ds:itemID="{EE340A66-1B71-48FF-927C-3E53A5F0FB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Ailis Claassen</cp:lastModifiedBy>
  <cp:revision>2</cp:revision>
  <dcterms:created xsi:type="dcterms:W3CDTF">2020-06-17T12:29:00Z</dcterms:created>
  <dcterms:modified xsi:type="dcterms:W3CDTF">2020-06-17T12:29:00Z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0x010100A3576117E9D3E24A9A9DA1A06ADB3EE0</vt:lpwstr>
  </property>
</Properties>
</file>