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7C0EA022"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58223CAC" w14:textId="77777777" w:rsidR="009105B4" w:rsidRPr="00BA3364" w:rsidRDefault="009105B4" w:rsidP="008C536F">
          <w:pPr>
            <w:keepNext/>
            <w:keepLines/>
            <w:spacing w:line="340" w:lineRule="atLeast"/>
            <w:ind w:left="709"/>
            <w:rPr>
              <w:rFonts w:cs="Calibri"/>
              <w:i/>
              <w:color w:val="404040"/>
              <w:sz w:val="40"/>
              <w:szCs w:val="40"/>
              <w:lang w:val="en-GB"/>
            </w:rPr>
          </w:pPr>
        </w:p>
        <w:p w14:paraId="7128A426" w14:textId="305386EE" w:rsidR="00BA3364" w:rsidRDefault="00BA3364" w:rsidP="008C536F">
          <w:pPr>
            <w:keepNext/>
            <w:keepLines/>
            <w:spacing w:line="340" w:lineRule="atLeast"/>
            <w:ind w:left="709"/>
            <w:rPr>
              <w:b/>
              <w:i/>
              <w:color w:val="404040"/>
              <w:sz w:val="40"/>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727591">
            <w:rPr>
              <w:b/>
              <w:i/>
              <w:color w:val="404040"/>
              <w:sz w:val="40"/>
            </w:rPr>
            <w:t>TMF676</w:t>
          </w:r>
          <w:r w:rsidR="000D6112" w:rsidRPr="000D6112">
            <w:rPr>
              <w:b/>
              <w:i/>
              <w:color w:val="404040"/>
              <w:sz w:val="40"/>
            </w:rPr>
            <w:t xml:space="preserve"> - </w:t>
          </w:r>
          <w:r w:rsidR="00727591">
            <w:rPr>
              <w:b/>
              <w:i/>
              <w:color w:val="404040"/>
              <w:sz w:val="40"/>
            </w:rPr>
            <w:t>Payment</w:t>
          </w:r>
          <w:r w:rsidR="00FE6562">
            <w:rPr>
              <w:b/>
              <w:i/>
              <w:color w:val="404040"/>
              <w:sz w:val="40"/>
            </w:rPr>
            <w:t xml:space="preserve"> </w:t>
          </w:r>
          <w:r w:rsidR="000D6112" w:rsidRPr="000D6112">
            <w:rPr>
              <w:b/>
              <w:i/>
              <w:color w:val="404040"/>
              <w:sz w:val="40"/>
            </w:rPr>
            <w:t>Management</w:t>
          </w:r>
        </w:p>
        <w:p w14:paraId="0F6C2651" w14:textId="77777777" w:rsidR="009105B4" w:rsidRPr="00BA3364" w:rsidRDefault="009105B4" w:rsidP="008C536F">
          <w:pPr>
            <w:keepNext/>
            <w:keepLines/>
            <w:spacing w:line="340" w:lineRule="atLeast"/>
            <w:ind w:left="709"/>
            <w:rPr>
              <w:rFonts w:cs="Calibri"/>
              <w:i/>
              <w:color w:val="404040"/>
              <w:sz w:val="40"/>
              <w:szCs w:val="40"/>
              <w:lang w:val="en-GB"/>
            </w:rPr>
          </w:pPr>
        </w:p>
        <w:p w14:paraId="3F2E29AF" w14:textId="29817DF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E41A5D">
            <w:rPr>
              <w:b/>
              <w:i/>
              <w:color w:val="404040"/>
              <w:sz w:val="40"/>
            </w:rPr>
            <w:t>R20</w:t>
          </w:r>
          <w:r w:rsidR="009C5DED">
            <w:rPr>
              <w:b/>
              <w:i/>
              <w:color w:val="404040"/>
              <w:sz w:val="40"/>
            </w:rPr>
            <w:t>.</w:t>
          </w:r>
          <w:r w:rsidR="000D0F4B">
            <w:rPr>
              <w:b/>
              <w:i/>
              <w:color w:val="404040"/>
              <w:sz w:val="40"/>
            </w:rPr>
            <w:t>5.</w:t>
          </w:r>
          <w:r w:rsidR="009C5DED">
            <w:rPr>
              <w:b/>
              <w:i/>
              <w:color w:val="404040"/>
              <w:sz w:val="40"/>
            </w:rPr>
            <w:t>0</w:t>
          </w:r>
          <w:r w:rsidR="009C5DED" w:rsidRPr="00951F30">
            <w:rPr>
              <w:b/>
              <w:i/>
              <w:color w:val="404040"/>
              <w:sz w:val="40"/>
            </w:rPr>
            <w:t xml:space="preserve"> </w:t>
          </w:r>
          <w:r w:rsidR="009C5DED">
            <w:rPr>
              <w:b/>
              <w:i/>
              <w:color w:val="404040"/>
              <w:sz w:val="40"/>
            </w:rPr>
            <w:t>/v4</w:t>
          </w:r>
          <w:r w:rsidR="009C5DED" w:rsidRPr="00951F30">
            <w:rPr>
              <w:b/>
              <w:i/>
              <w:color w:val="404040"/>
              <w:sz w:val="40"/>
            </w:rPr>
            <w:t>.0</w:t>
          </w:r>
          <w:r w:rsidR="000D0F4B">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43069A56" w:rsidR="00EE1557" w:rsidRDefault="00EE1557" w:rsidP="008C536F">
          <w:pPr>
            <w:tabs>
              <w:tab w:val="right" w:pos="9360"/>
            </w:tabs>
            <w:ind w:left="709"/>
            <w:rPr>
              <w:rFonts w:cs="Calibri"/>
              <w:b/>
              <w:color w:val="404040"/>
              <w:sz w:val="36"/>
            </w:rPr>
          </w:pPr>
        </w:p>
        <w:p w14:paraId="6F5BB5D2" w14:textId="2C5B3EAA" w:rsidR="009105B4" w:rsidRDefault="009105B4" w:rsidP="008C536F">
          <w:pPr>
            <w:tabs>
              <w:tab w:val="right" w:pos="9360"/>
            </w:tabs>
            <w:ind w:left="709"/>
            <w:rPr>
              <w:rFonts w:cs="Calibri"/>
              <w:b/>
              <w:color w:val="404040"/>
              <w:sz w:val="36"/>
            </w:rPr>
          </w:pPr>
        </w:p>
        <w:p w14:paraId="437FBF86" w14:textId="16E34143" w:rsidR="009105B4" w:rsidRDefault="009105B4" w:rsidP="008C536F">
          <w:pPr>
            <w:tabs>
              <w:tab w:val="right" w:pos="9360"/>
            </w:tabs>
            <w:ind w:left="709"/>
            <w:rPr>
              <w:rFonts w:cs="Calibri"/>
              <w:b/>
              <w:color w:val="404040"/>
              <w:sz w:val="36"/>
            </w:rPr>
          </w:pPr>
        </w:p>
        <w:p w14:paraId="274B690E" w14:textId="77777777" w:rsidR="009105B4" w:rsidRPr="0091413C" w:rsidRDefault="009105B4"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013CBF34"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9105B4">
            <w:rPr>
              <w:rFonts w:cs="Calibri"/>
              <w:b/>
              <w:color w:val="404040"/>
              <w:sz w:val="36"/>
              <w:lang w:val="en-GB"/>
            </w:rPr>
            <w:t>19/02/21</w:t>
          </w: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127FD036"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taken into account while designing </w:t>
      </w:r>
      <w:proofErr w:type="spellStart"/>
      <w:r w:rsidRPr="00CF414E">
        <w:rPr>
          <w:sz w:val="28"/>
        </w:rPr>
        <w:t>Comviva’s</w:t>
      </w:r>
      <w:proofErr w:type="spellEnd"/>
      <w:r w:rsidRPr="00CF414E">
        <w:rPr>
          <w:sz w:val="28"/>
        </w:rPr>
        <w:t xml:space="preserve"> BSS suite include:</w:t>
      </w:r>
    </w:p>
    <w:p w14:paraId="4C636270" w14:textId="77777777" w:rsidR="009105B4" w:rsidRPr="00CF414E" w:rsidRDefault="009105B4"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67679CC" w14:textId="77777777" w:rsidR="00282704" w:rsidRPr="008C536F" w:rsidRDefault="00282704" w:rsidP="008C536F">
      <w:pPr>
        <w:ind w:left="709"/>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70F13F08" w14:textId="52E644E9" w:rsidR="00A0744C" w:rsidRDefault="00A0744C" w:rsidP="008C536F">
      <w:pPr>
        <w:ind w:left="709"/>
        <w:rPr>
          <w:sz w:val="32"/>
        </w:rPr>
      </w:pPr>
      <w:r>
        <w:rPr>
          <w:sz w:val="32"/>
        </w:rPr>
        <w:t xml:space="preserve">A payment API is used to </w:t>
      </w:r>
      <w:r w:rsidRPr="00A0744C">
        <w:rPr>
          <w:sz w:val="32"/>
        </w:rPr>
        <w:t>make the postpaid bill payment by various methods. Based on roles and responsibility mapped with the backend agent/AS/BS, payment posting will be done in Customer’s account</w:t>
      </w:r>
      <w:r>
        <w:rPr>
          <w:sz w:val="32"/>
        </w:rPr>
        <w:t xml:space="preserve">. </w:t>
      </w:r>
      <w:r w:rsidRPr="00A0744C">
        <w:rPr>
          <w:sz w:val="32"/>
        </w:rPr>
        <w:t>Payment is accepted against MSISDN, Invoice an</w:t>
      </w:r>
      <w:r>
        <w:rPr>
          <w:sz w:val="32"/>
        </w:rPr>
        <w:t>d Contract id in I</w:t>
      </w:r>
      <w:r w:rsidRPr="00A0744C">
        <w:rPr>
          <w:sz w:val="32"/>
        </w:rPr>
        <w:t xml:space="preserve">PACS. </w:t>
      </w:r>
      <w:r>
        <w:rPr>
          <w:sz w:val="32"/>
        </w:rPr>
        <w:t>Different type of payment mode can be accepted.</w:t>
      </w:r>
    </w:p>
    <w:p w14:paraId="66EE89F1" w14:textId="77777777" w:rsidR="009105B4" w:rsidRDefault="009105B4" w:rsidP="008C536F">
      <w:pPr>
        <w:ind w:left="709"/>
        <w:rPr>
          <w:sz w:val="32"/>
        </w:rPr>
      </w:pPr>
    </w:p>
    <w:p w14:paraId="3C2E3D2B" w14:textId="2174BC0E" w:rsidR="00A0744C" w:rsidRPr="00A0744C" w:rsidRDefault="00923299" w:rsidP="00A0744C">
      <w:pPr>
        <w:pStyle w:val="ListParagraph"/>
        <w:numPr>
          <w:ilvl w:val="0"/>
          <w:numId w:val="3"/>
        </w:numPr>
        <w:rPr>
          <w:sz w:val="32"/>
        </w:rPr>
      </w:pPr>
      <w:r>
        <w:rPr>
          <w:sz w:val="32"/>
        </w:rPr>
        <w:t>Cheques</w:t>
      </w:r>
    </w:p>
    <w:p w14:paraId="3201A26A" w14:textId="344921CC" w:rsidR="00A0744C" w:rsidRPr="00A0744C" w:rsidRDefault="00A0744C" w:rsidP="00A0744C">
      <w:pPr>
        <w:pStyle w:val="ListParagraph"/>
        <w:numPr>
          <w:ilvl w:val="0"/>
          <w:numId w:val="3"/>
        </w:numPr>
        <w:rPr>
          <w:sz w:val="32"/>
        </w:rPr>
      </w:pPr>
      <w:r w:rsidRPr="00A0744C">
        <w:rPr>
          <w:sz w:val="32"/>
        </w:rPr>
        <w:t xml:space="preserve">Cash </w:t>
      </w:r>
    </w:p>
    <w:p w14:paraId="0D325312" w14:textId="198B9FBC" w:rsidR="00A0744C" w:rsidRPr="00A0744C" w:rsidRDefault="00A0744C" w:rsidP="00A0744C">
      <w:pPr>
        <w:pStyle w:val="ListParagraph"/>
        <w:numPr>
          <w:ilvl w:val="0"/>
          <w:numId w:val="3"/>
        </w:numPr>
        <w:rPr>
          <w:sz w:val="32"/>
        </w:rPr>
      </w:pPr>
      <w:r w:rsidRPr="00A0744C">
        <w:rPr>
          <w:sz w:val="32"/>
        </w:rPr>
        <w:t xml:space="preserve">Credit Card </w:t>
      </w:r>
    </w:p>
    <w:p w14:paraId="28A50EDC" w14:textId="7BCF2ACA" w:rsidR="00A0744C" w:rsidRPr="00A0744C" w:rsidRDefault="00A0744C" w:rsidP="00A0744C">
      <w:pPr>
        <w:pStyle w:val="ListParagraph"/>
        <w:numPr>
          <w:ilvl w:val="0"/>
          <w:numId w:val="3"/>
        </w:numPr>
        <w:rPr>
          <w:sz w:val="32"/>
        </w:rPr>
      </w:pPr>
      <w:r w:rsidRPr="00A0744C">
        <w:rPr>
          <w:sz w:val="32"/>
        </w:rPr>
        <w:t xml:space="preserve">Debit Card </w:t>
      </w:r>
    </w:p>
    <w:p w14:paraId="68A49880" w14:textId="179F1250" w:rsidR="00A0744C" w:rsidRDefault="00A0744C" w:rsidP="00A0744C">
      <w:pPr>
        <w:pStyle w:val="ListParagraph"/>
        <w:numPr>
          <w:ilvl w:val="0"/>
          <w:numId w:val="3"/>
        </w:numPr>
        <w:rPr>
          <w:sz w:val="32"/>
        </w:rPr>
      </w:pPr>
      <w:r w:rsidRPr="00A0744C">
        <w:rPr>
          <w:sz w:val="32"/>
        </w:rPr>
        <w:t>MT/GT o Bulk upload (for backend users)</w:t>
      </w:r>
    </w:p>
    <w:p w14:paraId="649F12C1" w14:textId="77777777" w:rsidR="009105B4" w:rsidRDefault="009105B4" w:rsidP="00A0744C">
      <w:pPr>
        <w:ind w:left="720"/>
        <w:rPr>
          <w:sz w:val="32"/>
        </w:rPr>
      </w:pPr>
    </w:p>
    <w:p w14:paraId="719BC5E8" w14:textId="682EC095" w:rsidR="00FE6562" w:rsidRDefault="00A0744C" w:rsidP="00A0744C">
      <w:pPr>
        <w:ind w:left="720"/>
        <w:rPr>
          <w:sz w:val="32"/>
        </w:rPr>
      </w:pPr>
      <w:r>
        <w:rPr>
          <w:sz w:val="32"/>
        </w:rPr>
        <w:t xml:space="preserve">Refund API supports the reversal </w:t>
      </w:r>
      <w:r w:rsidRPr="00A0744C">
        <w:rPr>
          <w:sz w:val="32"/>
        </w:rPr>
        <w:t>in case of wrong debit, payment transfer from one account to another account</w:t>
      </w:r>
      <w:r>
        <w:rPr>
          <w:sz w:val="32"/>
        </w:rPr>
        <w:t>.</w:t>
      </w:r>
    </w:p>
    <w:p w14:paraId="222F3200" w14:textId="77777777" w:rsidR="00A0744C" w:rsidRPr="00A0744C" w:rsidRDefault="00A0744C" w:rsidP="00A0744C">
      <w:pPr>
        <w:ind w:left="720"/>
        <w:rPr>
          <w:sz w:val="32"/>
        </w:rPr>
      </w:pPr>
    </w:p>
    <w:p w14:paraId="44F8097D" w14:textId="3CB567FF" w:rsidR="00FE6562" w:rsidRPr="00FE6562" w:rsidRDefault="00A0744C" w:rsidP="00FE6562">
      <w:pPr>
        <w:pStyle w:val="ListParagraph"/>
        <w:numPr>
          <w:ilvl w:val="2"/>
          <w:numId w:val="5"/>
        </w:numPr>
        <w:tabs>
          <w:tab w:val="left" w:pos="10530"/>
        </w:tabs>
        <w:ind w:right="486"/>
        <w:jc w:val="both"/>
        <w:rPr>
          <w:b/>
          <w:sz w:val="28"/>
        </w:rPr>
      </w:pPr>
      <w:r>
        <w:rPr>
          <w:b/>
          <w:sz w:val="28"/>
        </w:rPr>
        <w:t>Payment</w:t>
      </w:r>
      <w:r w:rsidR="00D47A60">
        <w:rPr>
          <w:b/>
          <w:sz w:val="28"/>
        </w:rPr>
        <w:t xml:space="preserve"> Operations</w:t>
      </w:r>
    </w:p>
    <w:p w14:paraId="5426320B" w14:textId="11F037BB"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123DAB">
        <w:rPr>
          <w:sz w:val="28"/>
        </w:rPr>
        <w:t>P</w:t>
      </w:r>
      <w:r w:rsidR="00C104DF">
        <w:rPr>
          <w:sz w:val="28"/>
        </w:rPr>
        <w:t>ayments</w:t>
      </w:r>
      <w:r w:rsidRPr="00115682">
        <w:rPr>
          <w:sz w:val="28"/>
        </w:rPr>
        <w:t xml:space="preserve"> </w:t>
      </w:r>
    </w:p>
    <w:p w14:paraId="530078FA" w14:textId="2D688820"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C104DF">
        <w:rPr>
          <w:sz w:val="28"/>
        </w:rPr>
        <w:t>payment</w:t>
      </w:r>
      <w:r w:rsidRPr="00115682">
        <w:rPr>
          <w:sz w:val="28"/>
        </w:rPr>
        <w:t xml:space="preserve"> entities</w:t>
      </w:r>
    </w:p>
    <w:p w14:paraId="585AC02A" w14:textId="12D420B1"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123DAB">
        <w:rPr>
          <w:sz w:val="28"/>
        </w:rPr>
        <w:t>P</w:t>
      </w:r>
      <w:r w:rsidR="00C104DF">
        <w:rPr>
          <w:sz w:val="28"/>
        </w:rPr>
        <w:t>ayment</w:t>
      </w:r>
    </w:p>
    <w:p w14:paraId="2826A69D" w14:textId="23E31059"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C104DF">
        <w:rPr>
          <w:sz w:val="28"/>
        </w:rPr>
        <w:t xml:space="preserve">payment </w:t>
      </w:r>
      <w:r w:rsidRPr="00115682">
        <w:rPr>
          <w:sz w:val="28"/>
        </w:rPr>
        <w:t>entity</w:t>
      </w:r>
    </w:p>
    <w:p w14:paraId="2C8AE1E0" w14:textId="64684799" w:rsidR="00115682" w:rsidRDefault="00115682" w:rsidP="00115682">
      <w:pPr>
        <w:pStyle w:val="ListParagraph"/>
        <w:numPr>
          <w:ilvl w:val="0"/>
          <w:numId w:val="4"/>
        </w:numPr>
        <w:tabs>
          <w:tab w:val="left" w:pos="10530"/>
        </w:tabs>
        <w:ind w:right="486"/>
        <w:jc w:val="both"/>
        <w:rPr>
          <w:sz w:val="28"/>
        </w:rPr>
      </w:pPr>
      <w:r w:rsidRPr="00115682">
        <w:rPr>
          <w:sz w:val="28"/>
        </w:rPr>
        <w:t xml:space="preserve">Create </w:t>
      </w:r>
      <w:r w:rsidR="00123DAB">
        <w:rPr>
          <w:sz w:val="28"/>
        </w:rPr>
        <w:t>Payment</w:t>
      </w:r>
    </w:p>
    <w:p w14:paraId="62D5EB0E" w14:textId="2484CD0A"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creates a </w:t>
      </w:r>
      <w:r w:rsidR="00C104DF">
        <w:rPr>
          <w:sz w:val="28"/>
        </w:rPr>
        <w:t xml:space="preserve">payment </w:t>
      </w:r>
      <w:r w:rsidRPr="00115682">
        <w:rPr>
          <w:sz w:val="28"/>
        </w:rPr>
        <w:t>entity</w:t>
      </w:r>
    </w:p>
    <w:p w14:paraId="1305EE9F" w14:textId="42C8BF61" w:rsidR="00DB2CC3" w:rsidRPr="00ED2D0A" w:rsidRDefault="00DB2CC3" w:rsidP="00ED2D0A">
      <w:pPr>
        <w:tabs>
          <w:tab w:val="left" w:pos="10530"/>
        </w:tabs>
        <w:ind w:left="709" w:right="486"/>
        <w:jc w:val="both"/>
        <w:rPr>
          <w:sz w:val="28"/>
        </w:rPr>
      </w:pPr>
    </w:p>
    <w:p w14:paraId="4587BD23" w14:textId="50954E08" w:rsidR="00FE6562" w:rsidRPr="00FE6562" w:rsidRDefault="00C104DF" w:rsidP="00FE6562">
      <w:pPr>
        <w:pStyle w:val="ListParagraph"/>
        <w:numPr>
          <w:ilvl w:val="2"/>
          <w:numId w:val="5"/>
        </w:numPr>
        <w:tabs>
          <w:tab w:val="left" w:pos="10530"/>
        </w:tabs>
        <w:ind w:right="486"/>
        <w:jc w:val="both"/>
        <w:rPr>
          <w:b/>
          <w:sz w:val="28"/>
        </w:rPr>
      </w:pPr>
      <w:r>
        <w:rPr>
          <w:b/>
          <w:sz w:val="28"/>
        </w:rPr>
        <w:t>Refund</w:t>
      </w:r>
      <w:r w:rsidR="00D47A60">
        <w:rPr>
          <w:b/>
          <w:sz w:val="28"/>
        </w:rPr>
        <w:t xml:space="preserve"> Operations</w:t>
      </w:r>
    </w:p>
    <w:p w14:paraId="036FBBA3" w14:textId="2825BAAA" w:rsidR="00FE6562" w:rsidRDefault="00FE6562" w:rsidP="00FE6562">
      <w:pPr>
        <w:pStyle w:val="ListParagraph"/>
        <w:numPr>
          <w:ilvl w:val="0"/>
          <w:numId w:val="4"/>
        </w:numPr>
        <w:tabs>
          <w:tab w:val="left" w:pos="10530"/>
        </w:tabs>
        <w:ind w:right="486"/>
        <w:jc w:val="both"/>
        <w:rPr>
          <w:sz w:val="28"/>
        </w:rPr>
      </w:pPr>
      <w:r w:rsidRPr="00115682">
        <w:rPr>
          <w:sz w:val="28"/>
        </w:rPr>
        <w:t xml:space="preserve">List </w:t>
      </w:r>
      <w:r w:rsidR="00C104DF">
        <w:rPr>
          <w:sz w:val="28"/>
        </w:rPr>
        <w:t>Refunds</w:t>
      </w:r>
      <w:r w:rsidRPr="00115682">
        <w:rPr>
          <w:sz w:val="28"/>
        </w:rPr>
        <w:t xml:space="preserve"> </w:t>
      </w:r>
    </w:p>
    <w:p w14:paraId="707E2079" w14:textId="3F518005"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list</w:t>
      </w:r>
      <w:r>
        <w:rPr>
          <w:sz w:val="28"/>
        </w:rPr>
        <w:t xml:space="preserve"> </w:t>
      </w:r>
      <w:r w:rsidR="00C104DF">
        <w:rPr>
          <w:sz w:val="28"/>
        </w:rPr>
        <w:t>refund</w:t>
      </w:r>
      <w:r w:rsidRPr="00115682">
        <w:rPr>
          <w:sz w:val="28"/>
        </w:rPr>
        <w:t xml:space="preserve"> entities</w:t>
      </w:r>
    </w:p>
    <w:p w14:paraId="31B0AE01" w14:textId="6B60A199" w:rsidR="00FE6562" w:rsidRDefault="00FE6562" w:rsidP="00FE6562">
      <w:pPr>
        <w:pStyle w:val="ListParagraph"/>
        <w:numPr>
          <w:ilvl w:val="0"/>
          <w:numId w:val="4"/>
        </w:numPr>
        <w:tabs>
          <w:tab w:val="left" w:pos="10530"/>
        </w:tabs>
        <w:ind w:right="486"/>
        <w:jc w:val="both"/>
        <w:rPr>
          <w:sz w:val="28"/>
        </w:rPr>
      </w:pPr>
      <w:r w:rsidRPr="00115682">
        <w:rPr>
          <w:sz w:val="28"/>
        </w:rPr>
        <w:t xml:space="preserve">Retrieve </w:t>
      </w:r>
      <w:r w:rsidR="00C104DF">
        <w:rPr>
          <w:sz w:val="28"/>
        </w:rPr>
        <w:t>Refund</w:t>
      </w:r>
    </w:p>
    <w:p w14:paraId="62103381" w14:textId="14338595"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retrieves a</w:t>
      </w:r>
      <w:r>
        <w:rPr>
          <w:sz w:val="28"/>
        </w:rPr>
        <w:t xml:space="preserve"> </w:t>
      </w:r>
      <w:r w:rsidR="00C104DF">
        <w:rPr>
          <w:sz w:val="28"/>
        </w:rPr>
        <w:t>refund</w:t>
      </w:r>
      <w:r w:rsidR="00C104DF" w:rsidRPr="00115682">
        <w:rPr>
          <w:sz w:val="28"/>
        </w:rPr>
        <w:t xml:space="preserve"> </w:t>
      </w:r>
      <w:r w:rsidRPr="00115682">
        <w:rPr>
          <w:sz w:val="28"/>
        </w:rPr>
        <w:t>entity</w:t>
      </w:r>
    </w:p>
    <w:p w14:paraId="2294BF38" w14:textId="288A5041" w:rsidR="00FE6562" w:rsidRPr="00C104DF" w:rsidRDefault="00FE6562" w:rsidP="00C104DF">
      <w:pPr>
        <w:pStyle w:val="ListParagraph"/>
        <w:numPr>
          <w:ilvl w:val="0"/>
          <w:numId w:val="4"/>
        </w:numPr>
        <w:tabs>
          <w:tab w:val="left" w:pos="10530"/>
        </w:tabs>
        <w:ind w:right="486"/>
        <w:jc w:val="both"/>
        <w:rPr>
          <w:sz w:val="28"/>
        </w:rPr>
      </w:pPr>
      <w:r w:rsidRPr="00115682">
        <w:rPr>
          <w:sz w:val="28"/>
        </w:rPr>
        <w:t xml:space="preserve">Create </w:t>
      </w:r>
      <w:r w:rsidR="00C104DF">
        <w:rPr>
          <w:sz w:val="28"/>
        </w:rPr>
        <w:t>Refund</w:t>
      </w:r>
    </w:p>
    <w:p w14:paraId="3F789BA3" w14:textId="48FF55D4" w:rsidR="00FE6562" w:rsidRPr="00115682" w:rsidRDefault="00FE6562" w:rsidP="00FE6562">
      <w:pPr>
        <w:pStyle w:val="ListParagraph"/>
        <w:numPr>
          <w:ilvl w:val="1"/>
          <w:numId w:val="4"/>
        </w:numPr>
        <w:tabs>
          <w:tab w:val="left" w:pos="10530"/>
        </w:tabs>
        <w:ind w:right="486"/>
        <w:jc w:val="both"/>
        <w:rPr>
          <w:sz w:val="28"/>
        </w:rPr>
      </w:pPr>
      <w:r w:rsidRPr="00115682">
        <w:rPr>
          <w:sz w:val="28"/>
        </w:rPr>
        <w:t xml:space="preserve">This operation creates a </w:t>
      </w:r>
      <w:r>
        <w:rPr>
          <w:sz w:val="28"/>
        </w:rPr>
        <w:t xml:space="preserve"> </w:t>
      </w:r>
      <w:r w:rsidR="00C104DF">
        <w:rPr>
          <w:sz w:val="28"/>
        </w:rPr>
        <w:t>refund</w:t>
      </w:r>
      <w:r w:rsidR="00C104DF" w:rsidRPr="00115682">
        <w:rPr>
          <w:sz w:val="28"/>
        </w:rPr>
        <w:t xml:space="preserve"> </w:t>
      </w:r>
      <w:r w:rsidRPr="00115682">
        <w:rPr>
          <w:sz w:val="28"/>
        </w:rPr>
        <w:t>entity</w:t>
      </w:r>
    </w:p>
    <w:p w14:paraId="2EC476E7" w14:textId="77777777" w:rsidR="00DB2CC3" w:rsidRPr="008C536F" w:rsidRDefault="00DB2CC3" w:rsidP="008C536F">
      <w:pPr>
        <w:ind w:left="709"/>
        <w:rPr>
          <w:sz w:val="32"/>
        </w:rPr>
      </w:pPr>
    </w:p>
    <w:p w14:paraId="4E20896A" w14:textId="76AABE85" w:rsidR="009105B4" w:rsidRDefault="009105B4">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0FAC6F9D" w14:textId="21DAE5A9" w:rsidR="00282704" w:rsidRPr="008C536F" w:rsidRDefault="00282704" w:rsidP="008C536F">
      <w:pPr>
        <w:ind w:left="709"/>
        <w:rPr>
          <w:sz w:val="32"/>
        </w:rPr>
      </w:pPr>
    </w:p>
    <w:bookmarkEnd w:id="2"/>
    <w:bookmarkEnd w:id="3"/>
    <w:p w14:paraId="37C4626D" w14:textId="459F7544" w:rsidR="004323D5" w:rsidRDefault="00ED55C3" w:rsidP="008C536F">
      <w:pPr>
        <w:ind w:left="709"/>
        <w:rPr>
          <w:sz w:val="32"/>
        </w:rPr>
      </w:pPr>
      <w:r>
        <w:rPr>
          <w:noProof/>
          <w:sz w:val="32"/>
          <w:lang w:val="en-IN" w:eastAsia="en-IN"/>
        </w:rPr>
        <w:drawing>
          <wp:inline distT="0" distB="0" distL="0" distR="0" wp14:anchorId="6669168A" wp14:editId="43C337F2">
            <wp:extent cx="6457950" cy="4109085"/>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7118"/>
                    <a:stretch/>
                  </pic:blipFill>
                  <pic:spPr bwMode="auto">
                    <a:xfrm>
                      <a:off x="0" y="0"/>
                      <a:ext cx="6458266" cy="4109286"/>
                    </a:xfrm>
                    <a:prstGeom prst="rect">
                      <a:avLst/>
                    </a:prstGeom>
                    <a:noFill/>
                    <a:ln>
                      <a:noFill/>
                    </a:ln>
                    <a:extLst>
                      <a:ext uri="{53640926-AAD7-44D8-BBD7-CCE9431645EC}">
                        <a14:shadowObscured xmlns:a14="http://schemas.microsoft.com/office/drawing/2010/main"/>
                      </a:ext>
                    </a:extLst>
                  </pic:spPr>
                </pic:pic>
              </a:graphicData>
            </a:graphic>
          </wp:inline>
        </w:drawing>
      </w:r>
    </w:p>
    <w:p w14:paraId="116294E9" w14:textId="0DF77501" w:rsidR="009105B4" w:rsidRDefault="009105B4" w:rsidP="008C536F">
      <w:pPr>
        <w:ind w:left="709"/>
        <w:rPr>
          <w:sz w:val="32"/>
        </w:rPr>
      </w:pPr>
    </w:p>
    <w:p w14:paraId="7356514D" w14:textId="09077BAB" w:rsidR="009105B4" w:rsidRDefault="009105B4" w:rsidP="009105B4">
      <w:pPr>
        <w:pStyle w:val="ListParagraph"/>
        <w:numPr>
          <w:ilvl w:val="0"/>
          <w:numId w:val="1"/>
        </w:numPr>
        <w:ind w:left="709" w:firstLine="0"/>
        <w:rPr>
          <w:b/>
          <w:bCs/>
          <w:sz w:val="36"/>
          <w:lang w:bidi="en-US"/>
        </w:rPr>
      </w:pPr>
      <w:r>
        <w:rPr>
          <w:b/>
          <w:bCs/>
          <w:sz w:val="36"/>
          <w:lang w:bidi="en-US"/>
        </w:rPr>
        <w:t>Test Results</w:t>
      </w:r>
    </w:p>
    <w:p w14:paraId="7F200E22" w14:textId="680830F9" w:rsidR="009105B4" w:rsidRPr="009105B4" w:rsidRDefault="009105B4" w:rsidP="009105B4">
      <w:pPr>
        <w:ind w:left="709"/>
        <w:rPr>
          <w:sz w:val="32"/>
        </w:rPr>
      </w:pPr>
    </w:p>
    <w:p w14:paraId="1D4BA11E" w14:textId="6A1680AD" w:rsidR="009105B4" w:rsidRPr="009105B4" w:rsidRDefault="005232BE" w:rsidP="009105B4">
      <w:pPr>
        <w:ind w:left="709"/>
        <w:jc w:val="center"/>
        <w:rPr>
          <w:sz w:val="32"/>
        </w:rPr>
      </w:pPr>
      <w:r>
        <w:rPr>
          <w:sz w:val="32"/>
        </w:rPr>
        <w:object w:dxaOrig="1531" w:dyaOrig="994" w14:anchorId="51E9C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75513851" r:id="rId10"/>
        </w:object>
      </w:r>
    </w:p>
    <w:p w14:paraId="69507057" w14:textId="77777777" w:rsidR="009105B4" w:rsidRPr="008C536F" w:rsidRDefault="009105B4" w:rsidP="008C536F">
      <w:pPr>
        <w:ind w:left="709"/>
        <w:rPr>
          <w:sz w:val="32"/>
        </w:rPr>
      </w:pPr>
    </w:p>
    <w:sectPr w:rsidR="009105B4" w:rsidRPr="008C536F" w:rsidSect="009105B4">
      <w:headerReference w:type="default" r:id="rId11"/>
      <w:footerReference w:type="default" r:id="rId12"/>
      <w:headerReference w:type="first" r:id="rId13"/>
      <w:footerReference w:type="first" r:id="rId14"/>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CC3C2" w14:textId="77777777" w:rsidR="00366B93" w:rsidRDefault="00366B93" w:rsidP="004323D5">
      <w:r>
        <w:separator/>
      </w:r>
    </w:p>
  </w:endnote>
  <w:endnote w:type="continuationSeparator" w:id="0">
    <w:p w14:paraId="0EEDE71D" w14:textId="77777777" w:rsidR="00366B93" w:rsidRDefault="00366B93"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2E9E9546" w:rsidR="009219E2" w:rsidRPr="000C45B9" w:rsidRDefault="009105B4" w:rsidP="009105B4">
    <w:pPr>
      <w:pStyle w:val="Footer"/>
      <w:tabs>
        <w:tab w:val="clear" w:pos="4153"/>
        <w:tab w:val="left" w:pos="709"/>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sidRPr="000C45B9">
      <w:rPr>
        <w:rFonts w:cs="Calibri"/>
        <w:color w:val="262626"/>
      </w:rPr>
      <w:tab/>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46963">
      <w:rPr>
        <w:rStyle w:val="PageNumber"/>
        <w:rFonts w:cs="Calibri"/>
        <w:noProof/>
        <w:color w:val="262626"/>
      </w:rPr>
      <w:t>3</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46963">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062A0F71"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5232BE">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B410" w14:textId="77777777" w:rsidR="00366B93" w:rsidRDefault="00366B93" w:rsidP="004323D5">
      <w:r>
        <w:separator/>
      </w:r>
    </w:p>
  </w:footnote>
  <w:footnote w:type="continuationSeparator" w:id="0">
    <w:p w14:paraId="03FCF981" w14:textId="77777777" w:rsidR="00366B93" w:rsidRDefault="00366B93"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71DA4C83" w:rsidR="00B00710" w:rsidRDefault="00366B93"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01A2"/>
    <w:rsid w:val="0005179D"/>
    <w:rsid w:val="00056782"/>
    <w:rsid w:val="000D0F4B"/>
    <w:rsid w:val="000D6112"/>
    <w:rsid w:val="00115682"/>
    <w:rsid w:val="00123DAB"/>
    <w:rsid w:val="00134635"/>
    <w:rsid w:val="0015714B"/>
    <w:rsid w:val="001A18F1"/>
    <w:rsid w:val="00265554"/>
    <w:rsid w:val="00282704"/>
    <w:rsid w:val="002D7080"/>
    <w:rsid w:val="002F7410"/>
    <w:rsid w:val="003063D6"/>
    <w:rsid w:val="00366B93"/>
    <w:rsid w:val="00382933"/>
    <w:rsid w:val="003C5139"/>
    <w:rsid w:val="004323D5"/>
    <w:rsid w:val="00463606"/>
    <w:rsid w:val="004866E9"/>
    <w:rsid w:val="004B6AB9"/>
    <w:rsid w:val="004F1001"/>
    <w:rsid w:val="00513481"/>
    <w:rsid w:val="005232BE"/>
    <w:rsid w:val="00565176"/>
    <w:rsid w:val="005B7713"/>
    <w:rsid w:val="00656B7C"/>
    <w:rsid w:val="006C124D"/>
    <w:rsid w:val="006C1CFB"/>
    <w:rsid w:val="00720E69"/>
    <w:rsid w:val="00721988"/>
    <w:rsid w:val="00727591"/>
    <w:rsid w:val="00727C91"/>
    <w:rsid w:val="007412DF"/>
    <w:rsid w:val="0074356D"/>
    <w:rsid w:val="007A277D"/>
    <w:rsid w:val="00801167"/>
    <w:rsid w:val="00834582"/>
    <w:rsid w:val="008C536F"/>
    <w:rsid w:val="008D2DCE"/>
    <w:rsid w:val="008E5503"/>
    <w:rsid w:val="0090244B"/>
    <w:rsid w:val="009105B4"/>
    <w:rsid w:val="00921306"/>
    <w:rsid w:val="009219E2"/>
    <w:rsid w:val="00923299"/>
    <w:rsid w:val="009761B4"/>
    <w:rsid w:val="009B1AB5"/>
    <w:rsid w:val="009C5DED"/>
    <w:rsid w:val="00A04681"/>
    <w:rsid w:val="00A0744C"/>
    <w:rsid w:val="00A77BAC"/>
    <w:rsid w:val="00AE0285"/>
    <w:rsid w:val="00B00710"/>
    <w:rsid w:val="00BA3364"/>
    <w:rsid w:val="00BD230C"/>
    <w:rsid w:val="00C104DF"/>
    <w:rsid w:val="00C24BFF"/>
    <w:rsid w:val="00C46963"/>
    <w:rsid w:val="00C96C60"/>
    <w:rsid w:val="00C9779E"/>
    <w:rsid w:val="00CC2BF6"/>
    <w:rsid w:val="00CD18B2"/>
    <w:rsid w:val="00CF414E"/>
    <w:rsid w:val="00D47A60"/>
    <w:rsid w:val="00DA3363"/>
    <w:rsid w:val="00DB2CC3"/>
    <w:rsid w:val="00E01871"/>
    <w:rsid w:val="00E41A5D"/>
    <w:rsid w:val="00EC46DA"/>
    <w:rsid w:val="00ED2D0A"/>
    <w:rsid w:val="00ED55C3"/>
    <w:rsid w:val="00EE1557"/>
    <w:rsid w:val="00F24D71"/>
    <w:rsid w:val="00F70588"/>
    <w:rsid w:val="00F922B0"/>
    <w:rsid w:val="00FE65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14</cp:revision>
  <dcterms:created xsi:type="dcterms:W3CDTF">2020-07-15T12:16:00Z</dcterms:created>
  <dcterms:modified xsi:type="dcterms:W3CDTF">2021-02-22T14:44:00Z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