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1B62013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97784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Inspur</w:t>
          </w:r>
          <w:r w:rsidR="0097784E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Technologies Co. Ltd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273D0634" w14:textId="2E000B80" w:rsidR="00E2480C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Name: </w:t>
          </w:r>
          <w:r w:rsidR="0097784E" w:rsidRPr="00FB4269">
            <w:rPr>
              <w:b/>
              <w:i/>
              <w:color w:val="404040"/>
              <w:sz w:val="40"/>
            </w:rPr>
            <w:t>TMF62</w:t>
          </w:r>
          <w:r w:rsidR="0097784E">
            <w:rPr>
              <w:b/>
              <w:i/>
              <w:color w:val="404040"/>
              <w:sz w:val="40"/>
            </w:rPr>
            <w:t xml:space="preserve">9 Customer </w:t>
          </w:r>
          <w:r w:rsidR="0097784E" w:rsidRPr="00FB4269">
            <w:rPr>
              <w:b/>
              <w:i/>
              <w:color w:val="404040"/>
              <w:sz w:val="40"/>
            </w:rPr>
            <w:t>Management API</w:t>
          </w:r>
        </w:p>
        <w:p w14:paraId="7B8C427C" w14:textId="4EDF91B9" w:rsidR="008D182A" w:rsidRPr="00BA3364" w:rsidRDefault="00BA3364" w:rsidP="008D182A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Release Version:</w:t>
          </w:r>
          <w:r w:rsidR="008D182A" w:rsidRPr="008D182A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R19.0</w:t>
          </w:r>
          <w:r w:rsidR="008D182A" w:rsidRPr="00951F30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/v4</w:t>
          </w:r>
          <w:r w:rsidR="008D182A" w:rsidRPr="00951F30">
            <w:rPr>
              <w:b/>
              <w:i/>
              <w:color w:val="404040"/>
              <w:sz w:val="40"/>
            </w:rPr>
            <w:t>.0</w:t>
          </w:r>
          <w:r w:rsidR="008D182A">
            <w:rPr>
              <w:b/>
              <w:i/>
              <w:color w:val="404040"/>
              <w:sz w:val="40"/>
            </w:rPr>
            <w:t>.1</w:t>
          </w:r>
        </w:p>
        <w:p w14:paraId="44D17FAE" w14:textId="2470196D" w:rsidR="00EE1557" w:rsidRPr="008D182A" w:rsidRDefault="00EE1557" w:rsidP="008D182A">
          <w:pPr>
            <w:keepNext/>
            <w:keepLines/>
            <w:spacing w:line="340" w:lineRule="atLeast"/>
            <w:ind w:left="709"/>
            <w:rPr>
              <w:rFonts w:cs="Calibri"/>
              <w:b/>
              <w:color w:val="404040"/>
              <w:sz w:val="36"/>
              <w:lang w:val="en-GB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77777777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77777777" w:rsidR="00E2480C" w:rsidRPr="0091413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26F71E4D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1523820" w14:textId="77777777" w:rsidR="00B01AE1" w:rsidRPr="0091413C" w:rsidRDefault="00B01AE1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913EF38" w14:textId="0A7CFE44" w:rsidR="00380F92" w:rsidRPr="0091413C" w:rsidRDefault="00282704" w:rsidP="00380F92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>Report Date:</w:t>
          </w:r>
          <w:r w:rsidR="00380F92" w:rsidRPr="00380F92">
            <w:rPr>
              <w:rFonts w:cs="Calibri"/>
              <w:b/>
              <w:color w:val="404040"/>
              <w:sz w:val="36"/>
            </w:rPr>
            <w:t xml:space="preserve"> </w:t>
          </w:r>
          <w:r w:rsidR="00380F92">
            <w:rPr>
              <w:rFonts w:cs="Calibri"/>
              <w:b/>
              <w:color w:val="404040"/>
              <w:sz w:val="36"/>
            </w:rPr>
            <w:t>15-03-2021</w:t>
          </w:r>
        </w:p>
        <w:p w14:paraId="103C2725" w14:textId="6BD6106E" w:rsidR="00282704" w:rsidRDefault="00C96C60" w:rsidP="00380F92">
          <w:pPr>
            <w:tabs>
              <w:tab w:val="right" w:pos="9360"/>
            </w:tabs>
            <w:ind w:left="709"/>
          </w:pPr>
          <w:r>
            <w:br w:type="page"/>
          </w:r>
        </w:p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355B124F" w14:textId="77777777" w:rsidR="0065062A" w:rsidRDefault="0065062A" w:rsidP="00EA0ADE">
      <w:pPr>
        <w:pStyle w:val="ListParagraph"/>
        <w:ind w:leftChars="400" w:left="800"/>
        <w:rPr>
          <w:rFonts w:eastAsia="SimSun"/>
          <w:sz w:val="32"/>
          <w:lang w:eastAsia="zh-CN" w:bidi="en-US"/>
        </w:rPr>
      </w:pPr>
    </w:p>
    <w:p w14:paraId="6F530C6A" w14:textId="130B58D1" w:rsidR="00EA0ADE" w:rsidRDefault="0002033E" w:rsidP="00EA0ADE">
      <w:pPr>
        <w:pStyle w:val="ListParagraph"/>
        <w:ind w:leftChars="400" w:left="800"/>
        <w:rPr>
          <w:rFonts w:eastAsia="SimSun"/>
          <w:sz w:val="32"/>
          <w:lang w:eastAsia="zh-CN" w:bidi="en-US"/>
        </w:rPr>
      </w:pPr>
      <w:r w:rsidRPr="00F26071">
        <w:rPr>
          <w:rFonts w:eastAsia="SimSun"/>
          <w:sz w:val="32"/>
          <w:lang w:eastAsia="zh-CN" w:bidi="en-US"/>
        </w:rPr>
        <w:t xml:space="preserve">Inspur CRM </w:t>
      </w:r>
      <w:r w:rsidR="00C71ACE">
        <w:rPr>
          <w:rFonts w:eastAsia="SimSun"/>
          <w:sz w:val="32"/>
          <w:lang w:eastAsia="zh-CN" w:bidi="en-US"/>
        </w:rPr>
        <w:t xml:space="preserve">(Customer Relation Management) </w:t>
      </w:r>
      <w:r w:rsidRPr="00F26071">
        <w:rPr>
          <w:rFonts w:eastAsia="SimSun"/>
          <w:sz w:val="32"/>
          <w:lang w:eastAsia="zh-CN" w:bidi="en-US"/>
        </w:rPr>
        <w:t>support customer-related business process for Telco, accelerate the business innovation</w:t>
      </w:r>
      <w:r w:rsidR="00EA0F1B">
        <w:rPr>
          <w:rFonts w:eastAsia="SimSun" w:hint="eastAsia"/>
          <w:sz w:val="32"/>
          <w:lang w:eastAsia="zh-CN" w:bidi="en-US"/>
        </w:rPr>
        <w:t>.</w:t>
      </w:r>
      <w:r w:rsidR="0063326C">
        <w:rPr>
          <w:rFonts w:eastAsia="SimSun"/>
          <w:sz w:val="32"/>
          <w:lang w:eastAsia="zh-CN" w:bidi="en-US"/>
        </w:rPr>
        <w:t xml:space="preserve"> </w:t>
      </w:r>
      <w:r w:rsidR="00EA0F1B">
        <w:rPr>
          <w:rFonts w:eastAsia="SimSun"/>
          <w:sz w:val="32"/>
          <w:lang w:eastAsia="zh-CN" w:bidi="en-US"/>
        </w:rPr>
        <w:t>T</w:t>
      </w:r>
      <w:r w:rsidR="00EA0ADE">
        <w:rPr>
          <w:rFonts w:eastAsia="SimSun"/>
          <w:sz w:val="32"/>
          <w:lang w:eastAsia="zh-CN" w:bidi="en-US"/>
        </w:rPr>
        <w:t xml:space="preserve">he </w:t>
      </w:r>
      <w:r w:rsidR="00F26071" w:rsidRPr="00F26071">
        <w:rPr>
          <w:rFonts w:eastAsia="SimSun"/>
          <w:sz w:val="32"/>
          <w:lang w:eastAsia="zh-CN" w:bidi="en-US"/>
        </w:rPr>
        <w:t>integrated solution complying TMF standard</w:t>
      </w:r>
      <w:r w:rsidR="00F26071">
        <w:rPr>
          <w:rFonts w:eastAsia="SimSun" w:hint="eastAsia"/>
          <w:sz w:val="32"/>
          <w:lang w:eastAsia="zh-CN" w:bidi="en-US"/>
        </w:rPr>
        <w:t>s</w:t>
      </w:r>
      <w:r w:rsidR="00F26071">
        <w:rPr>
          <w:rFonts w:eastAsia="SimSun"/>
          <w:sz w:val="32"/>
          <w:lang w:eastAsia="zh-CN" w:bidi="en-US"/>
        </w:rPr>
        <w:t xml:space="preserve"> and applying to various industrial business scenarios. </w:t>
      </w:r>
      <w:r w:rsidR="00EA0ADE">
        <w:rPr>
          <w:rFonts w:eastAsia="SimSun"/>
          <w:sz w:val="32"/>
          <w:lang w:eastAsia="zh-CN" w:bidi="en-US"/>
        </w:rPr>
        <w:t xml:space="preserve">It help operators to </w:t>
      </w:r>
      <w:r w:rsidR="00EA0ADE" w:rsidRPr="00EA0ADE">
        <w:rPr>
          <w:rFonts w:eastAsia="SimSun"/>
          <w:sz w:val="32"/>
          <w:lang w:eastAsia="zh-CN" w:bidi="en-US"/>
        </w:rPr>
        <w:t>improve</w:t>
      </w:r>
      <w:r w:rsidR="00EA0ADE">
        <w:rPr>
          <w:rFonts w:eastAsia="SimSun"/>
          <w:sz w:val="32"/>
          <w:lang w:eastAsia="zh-CN" w:bidi="en-US"/>
        </w:rPr>
        <w:t xml:space="preserve"> business management efficiency via q</w:t>
      </w:r>
      <w:r w:rsidR="00736F88" w:rsidRPr="00F26071">
        <w:rPr>
          <w:rFonts w:eastAsia="SimSun"/>
          <w:sz w:val="32"/>
          <w:lang w:eastAsia="zh-CN" w:bidi="en-US"/>
        </w:rPr>
        <w:t>ualified and proven technical capabilities of platform, big data, AI and applications</w:t>
      </w:r>
      <w:r w:rsidR="00EA0ADE">
        <w:rPr>
          <w:rFonts w:eastAsia="SimSun"/>
          <w:sz w:val="32"/>
          <w:lang w:eastAsia="zh-CN" w:bidi="en-US"/>
        </w:rPr>
        <w:t>.</w:t>
      </w:r>
    </w:p>
    <w:p w14:paraId="40875DCB" w14:textId="77777777" w:rsidR="00C71ACE" w:rsidRDefault="00EA0ADE" w:rsidP="00C71ACE">
      <w:pPr>
        <w:ind w:leftChars="400" w:left="800"/>
        <w:rPr>
          <w:rFonts w:eastAsia="SimSun"/>
          <w:sz w:val="32"/>
          <w:lang w:eastAsia="zh-CN" w:bidi="en-US"/>
        </w:rPr>
      </w:pPr>
      <w:r w:rsidRPr="00EA0ADE">
        <w:rPr>
          <w:rFonts w:eastAsia="SimSun"/>
          <w:sz w:val="32"/>
          <w:lang w:eastAsia="zh-CN" w:bidi="en-US"/>
        </w:rPr>
        <w:t xml:space="preserve">The core </w:t>
      </w:r>
      <w:r w:rsidRPr="00EA0ADE">
        <w:rPr>
          <w:rFonts w:eastAsia="SimSun" w:hint="eastAsia"/>
          <w:sz w:val="32"/>
          <w:lang w:eastAsia="zh-CN" w:bidi="en-US"/>
        </w:rPr>
        <w:t>m</w:t>
      </w:r>
      <w:r w:rsidRPr="00EA0ADE">
        <w:rPr>
          <w:rFonts w:eastAsia="SimSun"/>
          <w:sz w:val="32"/>
          <w:lang w:eastAsia="zh-CN" w:bidi="en-US"/>
        </w:rPr>
        <w:t>odule provides 360-degree customer view and comprehensive customer, subscriber and account management which enabling precise customer analysis and customer services.</w:t>
      </w:r>
      <w:r w:rsidR="00C71ACE">
        <w:rPr>
          <w:rFonts w:eastAsia="SimSun"/>
          <w:sz w:val="32"/>
          <w:lang w:eastAsia="zh-CN" w:bidi="en-US"/>
        </w:rPr>
        <w:t xml:space="preserve"> </w:t>
      </w:r>
    </w:p>
    <w:p w14:paraId="01A76F47" w14:textId="01DA2603" w:rsidR="00C71ACE" w:rsidRDefault="00C71ACE" w:rsidP="00C71ACE">
      <w:pPr>
        <w:ind w:leftChars="400" w:left="800"/>
        <w:rPr>
          <w:rFonts w:eastAsia="SimSun"/>
          <w:sz w:val="32"/>
          <w:lang w:eastAsia="zh-CN" w:bidi="en-US"/>
        </w:rPr>
      </w:pPr>
      <w:r>
        <w:rPr>
          <w:rFonts w:eastAsia="SimSun"/>
          <w:sz w:val="32"/>
          <w:lang w:eastAsia="zh-CN" w:bidi="en-US"/>
        </w:rPr>
        <w:t>CRM detail a</w:t>
      </w:r>
      <w:r w:rsidRPr="00C71ACE">
        <w:rPr>
          <w:rFonts w:eastAsia="SimSun"/>
          <w:sz w:val="32"/>
          <w:lang w:eastAsia="zh-CN" w:bidi="en-US"/>
        </w:rPr>
        <w:t>rchitecture function</w:t>
      </w:r>
      <w:r>
        <w:rPr>
          <w:rFonts w:eastAsia="SimSun" w:hint="eastAsia"/>
          <w:sz w:val="32"/>
          <w:lang w:eastAsia="zh-CN" w:bidi="en-US"/>
        </w:rPr>
        <w:t xml:space="preserve"> </w:t>
      </w:r>
      <w:r>
        <w:rPr>
          <w:rFonts w:eastAsia="SimSun"/>
          <w:sz w:val="32"/>
          <w:lang w:eastAsia="zh-CN" w:bidi="en-US"/>
        </w:rPr>
        <w:t>are shown as follow:</w:t>
      </w:r>
    </w:p>
    <w:p w14:paraId="28F0F53E" w14:textId="77777777" w:rsidR="0065062A" w:rsidRDefault="0065062A" w:rsidP="00C71ACE">
      <w:pPr>
        <w:ind w:leftChars="400" w:left="800"/>
        <w:rPr>
          <w:rFonts w:eastAsia="SimSun"/>
          <w:sz w:val="32"/>
          <w:lang w:eastAsia="zh-CN" w:bidi="en-US"/>
        </w:rPr>
      </w:pPr>
    </w:p>
    <w:p w14:paraId="028F178B" w14:textId="40052499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 xml:space="preserve">Customer </w:t>
      </w:r>
      <w:r>
        <w:rPr>
          <w:rFonts w:eastAsia="SimSun" w:hint="eastAsia"/>
          <w:sz w:val="32"/>
          <w:lang w:eastAsia="zh-CN" w:bidi="en-US"/>
        </w:rPr>
        <w:t>Management</w:t>
      </w:r>
    </w:p>
    <w:p w14:paraId="49391FB4" w14:textId="5C26B61A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 xml:space="preserve">Product </w:t>
      </w:r>
      <w:r>
        <w:rPr>
          <w:rFonts w:eastAsia="SimSun"/>
          <w:sz w:val="32"/>
          <w:lang w:eastAsia="zh-CN" w:bidi="en-US"/>
        </w:rPr>
        <w:t>Management</w:t>
      </w:r>
    </w:p>
    <w:p w14:paraId="0589C8B8" w14:textId="66217DFC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b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360-degree customer view</w:t>
      </w:r>
    </w:p>
    <w:p w14:paraId="2DEB1FDD" w14:textId="00D5D56B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Account Management</w:t>
      </w:r>
    </w:p>
    <w:p w14:paraId="44210B71" w14:textId="1574B190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Order Management</w:t>
      </w:r>
    </w:p>
    <w:p w14:paraId="38CCA559" w14:textId="6AF192D2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Campaign</w:t>
      </w:r>
    </w:p>
    <w:p w14:paraId="0D3C6FBE" w14:textId="77777777" w:rsidR="0065062A" w:rsidRDefault="0065062A" w:rsidP="00C71ACE">
      <w:pPr>
        <w:ind w:leftChars="400" w:left="800"/>
        <w:rPr>
          <w:sz w:val="32"/>
        </w:rPr>
      </w:pPr>
    </w:p>
    <w:p w14:paraId="248F7740" w14:textId="3EFD0F30" w:rsidR="00C71ACE" w:rsidRDefault="00C71ACE" w:rsidP="00C71ACE">
      <w:pPr>
        <w:ind w:leftChars="400" w:left="800"/>
        <w:rPr>
          <w:sz w:val="32"/>
        </w:rPr>
      </w:pPr>
      <w:r w:rsidRPr="000104C0">
        <w:rPr>
          <w:sz w:val="32"/>
        </w:rPr>
        <w:t xml:space="preserve">The </w:t>
      </w:r>
      <w:r>
        <w:rPr>
          <w:sz w:val="32"/>
        </w:rPr>
        <w:t>Customer Management</w:t>
      </w:r>
      <w:r w:rsidRPr="000104C0">
        <w:rPr>
          <w:sz w:val="32"/>
        </w:rPr>
        <w:t xml:space="preserve"> API provides</w:t>
      </w:r>
      <w:r>
        <w:rPr>
          <w:sz w:val="32"/>
        </w:rPr>
        <w:t xml:space="preserve"> </w:t>
      </w:r>
      <w:r w:rsidRPr="000104C0">
        <w:rPr>
          <w:sz w:val="32"/>
        </w:rPr>
        <w:t>an</w:t>
      </w:r>
      <w:r>
        <w:rPr>
          <w:sz w:val="32"/>
        </w:rPr>
        <w:t xml:space="preserve"> </w:t>
      </w:r>
      <w:r w:rsidRPr="000104C0">
        <w:rPr>
          <w:sz w:val="32"/>
        </w:rPr>
        <w:t xml:space="preserve">interaction interface </w:t>
      </w:r>
      <w:r w:rsidR="00BF2540" w:rsidRPr="00BF2540">
        <w:rPr>
          <w:rFonts w:hint="eastAsia"/>
          <w:sz w:val="32"/>
        </w:rPr>
        <w:t>which</w:t>
      </w:r>
      <w:r w:rsidR="00BF2540">
        <w:rPr>
          <w:sz w:val="32"/>
        </w:rPr>
        <w:t xml:space="preserve"> t</w:t>
      </w:r>
      <w:r>
        <w:rPr>
          <w:sz w:val="32"/>
        </w:rPr>
        <w:t>he external systems and the third-parties can access such capabilities via this exposed API</w:t>
      </w:r>
      <w:r w:rsidRPr="00450EF6">
        <w:rPr>
          <w:sz w:val="32"/>
        </w:rPr>
        <w:t xml:space="preserve">. </w:t>
      </w:r>
    </w:p>
    <w:p w14:paraId="267679CC" w14:textId="77777777" w:rsidR="00282704" w:rsidRPr="008C536F" w:rsidRDefault="00282704" w:rsidP="00BF2540">
      <w:pPr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4D65D8D7" w:rsidR="00CC2BF6" w:rsidRPr="008C536F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6423B56A" w14:textId="6297948D" w:rsidR="005C6994" w:rsidRDefault="005C6994" w:rsidP="005C6994">
      <w:pPr>
        <w:tabs>
          <w:tab w:val="left" w:pos="10530"/>
        </w:tabs>
        <w:ind w:left="709" w:right="486"/>
        <w:jc w:val="both"/>
        <w:rPr>
          <w:sz w:val="32"/>
        </w:rPr>
      </w:pPr>
      <w:r w:rsidRPr="005C6994">
        <w:rPr>
          <w:rFonts w:hint="eastAsia"/>
          <w:sz w:val="32"/>
        </w:rPr>
        <w:t>Inspur</w:t>
      </w:r>
      <w:r>
        <w:rPr>
          <w:sz w:val="32"/>
        </w:rPr>
        <w:t xml:space="preserve"> CRM provides Open APIs in line with TM Forum defined specification</w:t>
      </w:r>
      <w:r w:rsidRPr="005C6994">
        <w:rPr>
          <w:rFonts w:hint="eastAsia"/>
          <w:sz w:val="32"/>
        </w:rPr>
        <w:t>,</w:t>
      </w:r>
      <w:r>
        <w:rPr>
          <w:sz w:val="32"/>
        </w:rPr>
        <w:t xml:space="preserve"> </w:t>
      </w:r>
      <w:r w:rsidRPr="005C6994">
        <w:rPr>
          <w:sz w:val="32"/>
        </w:rPr>
        <w:t xml:space="preserve">provides </w:t>
      </w:r>
      <w:r>
        <w:rPr>
          <w:sz w:val="32"/>
        </w:rPr>
        <w:t>c</w:t>
      </w:r>
      <w:r w:rsidRPr="005C6994">
        <w:rPr>
          <w:sz w:val="32"/>
        </w:rPr>
        <w:t xml:space="preserve">ustomer management such as creation, update, retrieval, deletion and notification of events. </w:t>
      </w:r>
    </w:p>
    <w:p w14:paraId="6C2ADED4" w14:textId="77777777" w:rsidR="0065062A" w:rsidRDefault="0065062A" w:rsidP="005C6994">
      <w:pPr>
        <w:tabs>
          <w:tab w:val="left" w:pos="10530"/>
        </w:tabs>
        <w:ind w:left="709" w:right="486"/>
        <w:jc w:val="both"/>
        <w:rPr>
          <w:sz w:val="32"/>
        </w:rPr>
      </w:pPr>
    </w:p>
    <w:p w14:paraId="3527B743" w14:textId="26DE8198" w:rsidR="00EA0F1B" w:rsidRPr="00EA0F1B" w:rsidRDefault="00EA0F1B" w:rsidP="00EA0F1B">
      <w:pPr>
        <w:pStyle w:val="ListParagraph"/>
        <w:numPr>
          <w:ilvl w:val="0"/>
          <w:numId w:val="6"/>
        </w:numPr>
        <w:tabs>
          <w:tab w:val="left" w:pos="10530"/>
        </w:tabs>
        <w:ind w:right="486"/>
        <w:jc w:val="both"/>
        <w:rPr>
          <w:sz w:val="28"/>
        </w:rPr>
      </w:pPr>
      <w:r w:rsidRPr="00EA0F1B">
        <w:rPr>
          <w:sz w:val="32"/>
        </w:rPr>
        <w:t>Customer can be a person, an organization or another service provider who buys products from an DSP/enterprise.</w:t>
      </w:r>
    </w:p>
    <w:p w14:paraId="5DD0F977" w14:textId="43B363A6" w:rsidR="00EA0F1B" w:rsidRDefault="00EA0F1B" w:rsidP="00EA0F1B">
      <w:pPr>
        <w:pStyle w:val="ListParagraph"/>
        <w:numPr>
          <w:ilvl w:val="0"/>
          <w:numId w:val="6"/>
        </w:numPr>
        <w:tabs>
          <w:tab w:val="left" w:pos="10530"/>
        </w:tabs>
        <w:ind w:rightChars="243" w:right="486"/>
        <w:jc w:val="both"/>
        <w:rPr>
          <w:sz w:val="32"/>
        </w:rPr>
      </w:pPr>
      <w:r w:rsidRPr="00EA0F1B">
        <w:rPr>
          <w:sz w:val="32"/>
        </w:rPr>
        <w:t xml:space="preserve">Customer resource contains information about the customer. Main attributes are </w:t>
      </w:r>
      <w:r w:rsidR="00BA129D">
        <w:rPr>
          <w:sz w:val="32"/>
        </w:rPr>
        <w:t>customer id</w:t>
      </w:r>
      <w:r w:rsidRPr="00EA0F1B">
        <w:rPr>
          <w:sz w:val="32"/>
        </w:rPr>
        <w:t xml:space="preserve">, name, status and </w:t>
      </w:r>
      <w:r w:rsidR="00AC3346">
        <w:rPr>
          <w:sz w:val="32"/>
        </w:rPr>
        <w:t>level</w:t>
      </w:r>
      <w:r w:rsidRPr="00EA0F1B">
        <w:rPr>
          <w:sz w:val="32"/>
        </w:rPr>
        <w:t xml:space="preserve">, </w:t>
      </w:r>
      <w:r w:rsidR="00AC3346">
        <w:rPr>
          <w:sz w:val="32"/>
        </w:rPr>
        <w:t>subscriber,</w:t>
      </w:r>
      <w:r w:rsidR="0065062A">
        <w:rPr>
          <w:sz w:val="32"/>
        </w:rPr>
        <w:t xml:space="preserve"> </w:t>
      </w:r>
      <w:r w:rsidRPr="00EA0F1B">
        <w:rPr>
          <w:sz w:val="32"/>
        </w:rPr>
        <w:t xml:space="preserve">description, </w:t>
      </w:r>
      <w:r w:rsidR="00AC3346">
        <w:rPr>
          <w:sz w:val="32"/>
        </w:rPr>
        <w:t>location</w:t>
      </w:r>
      <w:r w:rsidRPr="00EA0F1B">
        <w:rPr>
          <w:sz w:val="32"/>
        </w:rPr>
        <w:t xml:space="preserve">, contact </w:t>
      </w:r>
      <w:r w:rsidR="00AC3346">
        <w:rPr>
          <w:sz w:val="32"/>
        </w:rPr>
        <w:t>info</w:t>
      </w:r>
      <w:r w:rsidRPr="00EA0F1B">
        <w:rPr>
          <w:sz w:val="32"/>
        </w:rPr>
        <w:t>, related customer account, customer credit profile information</w:t>
      </w:r>
      <w:r>
        <w:rPr>
          <w:sz w:val="32"/>
        </w:rPr>
        <w:t>.</w:t>
      </w:r>
    </w:p>
    <w:p w14:paraId="4379AA9E" w14:textId="77777777" w:rsidR="00EA0F1B" w:rsidRDefault="00EA0F1B" w:rsidP="00EA0F1B">
      <w:pPr>
        <w:tabs>
          <w:tab w:val="left" w:pos="10530"/>
        </w:tabs>
        <w:ind w:left="709" w:rightChars="243" w:right="486"/>
        <w:jc w:val="both"/>
        <w:rPr>
          <w:rFonts w:eastAsia="SimSun"/>
          <w:sz w:val="32"/>
          <w:lang w:eastAsia="zh-CN"/>
        </w:rPr>
      </w:pPr>
      <w:r>
        <w:rPr>
          <w:rFonts w:eastAsia="SimSun" w:hint="eastAsia"/>
          <w:sz w:val="32"/>
          <w:lang w:eastAsia="zh-CN"/>
        </w:rPr>
        <w:t>T</w:t>
      </w:r>
      <w:r>
        <w:rPr>
          <w:rFonts w:eastAsia="SimSun"/>
          <w:sz w:val="32"/>
          <w:lang w:eastAsia="zh-CN"/>
        </w:rPr>
        <w:t>he customer management API performs the following operations:</w:t>
      </w:r>
    </w:p>
    <w:p w14:paraId="7B11F875" w14:textId="6A740CEC" w:rsidR="00CC2BF6" w:rsidRPr="00C67BB4" w:rsidRDefault="00EA0F1B" w:rsidP="00AC3346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rFonts w:eastAsia="SimSun"/>
          <w:sz w:val="32"/>
          <w:lang w:eastAsia="zh-CN"/>
        </w:rPr>
        <w:t xml:space="preserve"> </w:t>
      </w:r>
      <w:r w:rsidR="00DB2988" w:rsidRPr="001346B8">
        <w:rPr>
          <w:sz w:val="32"/>
        </w:rPr>
        <w:t xml:space="preserve">List Customers, Retrieve Customer, Create Customer, Patch Customer and Delete Customer </w:t>
      </w:r>
    </w:p>
    <w:p w14:paraId="4E20896A" w14:textId="77777777" w:rsidR="00282704" w:rsidRPr="008C536F" w:rsidRDefault="00282704" w:rsidP="008C536F">
      <w:pPr>
        <w:ind w:left="709"/>
        <w:rPr>
          <w:sz w:val="32"/>
        </w:rPr>
      </w:pPr>
    </w:p>
    <w:bookmarkEnd w:id="2"/>
    <w:p w14:paraId="5144834B" w14:textId="5402C23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08E20CA1" w14:textId="77777777" w:rsidR="0065062A" w:rsidRPr="0065062A" w:rsidRDefault="0065062A" w:rsidP="0065062A">
      <w:pPr>
        <w:tabs>
          <w:tab w:val="left" w:pos="10530"/>
        </w:tabs>
        <w:ind w:left="709" w:right="486"/>
        <w:jc w:val="both"/>
        <w:rPr>
          <w:sz w:val="32"/>
        </w:rPr>
      </w:pPr>
    </w:p>
    <w:p w14:paraId="163B27A6" w14:textId="3EE2115B" w:rsidR="004866E9" w:rsidRPr="008C536F" w:rsidRDefault="00F31CC9" w:rsidP="008C536F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01C0AF72" wp14:editId="7F0F5E21">
            <wp:extent cx="6313475" cy="33960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555" cy="34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1A2036B8" w:rsidR="004323D5" w:rsidRDefault="004323D5" w:rsidP="00BF2540">
      <w:pPr>
        <w:ind w:left="709"/>
        <w:rPr>
          <w:sz w:val="32"/>
        </w:rPr>
      </w:pPr>
    </w:p>
    <w:p w14:paraId="2AF55BF5" w14:textId="77777777" w:rsidR="00BF2540" w:rsidRPr="008C536F" w:rsidRDefault="005C6994" w:rsidP="0065062A">
      <w:pPr>
        <w:ind w:left="709"/>
        <w:jc w:val="center"/>
        <w:rPr>
          <w:sz w:val="32"/>
        </w:rPr>
      </w:pPr>
      <w:r>
        <w:rPr>
          <w:sz w:val="32"/>
        </w:rPr>
        <w:object w:dxaOrig="5025" w:dyaOrig="840" w14:anchorId="2111A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pt;height:41.95pt" o:ole="">
            <v:imagedata r:id="rId8" o:title=""/>
          </v:shape>
          <o:OLEObject Type="Embed" ProgID="Package" ShapeID="_x0000_i1025" DrawAspect="Content" ObjectID="_1677391646" r:id="rId9"/>
        </w:object>
      </w:r>
    </w:p>
    <w:sectPr w:rsidR="00BF2540" w:rsidRPr="008C536F" w:rsidSect="0065062A">
      <w:headerReference w:type="default" r:id="rId10"/>
      <w:footerReference w:type="default" r:id="rId11"/>
      <w:headerReference w:type="first" r:id="rId12"/>
      <w:pgSz w:w="12240" w:h="15840"/>
      <w:pgMar w:top="2410" w:right="1183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B2BBA" w14:textId="77777777" w:rsidR="00022557" w:rsidRDefault="00022557" w:rsidP="004323D5">
      <w:r>
        <w:separator/>
      </w:r>
    </w:p>
  </w:endnote>
  <w:endnote w:type="continuationSeparator" w:id="0">
    <w:p w14:paraId="568ECD34" w14:textId="77777777" w:rsidR="00022557" w:rsidRDefault="00022557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altName w:val="MS Gothic"/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D968" w14:textId="2AD4A3F9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994853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994853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A22FC" w14:textId="77777777" w:rsidR="00022557" w:rsidRDefault="00022557" w:rsidP="004323D5">
      <w:r>
        <w:separator/>
      </w:r>
    </w:p>
  </w:footnote>
  <w:footnote w:type="continuationSeparator" w:id="0">
    <w:p w14:paraId="11801F39" w14:textId="77777777" w:rsidR="00022557" w:rsidRDefault="00022557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AEEFE17">
          <wp:simplePos x="0" y="0"/>
          <wp:positionH relativeFrom="column">
            <wp:posOffset>-1204859</wp:posOffset>
          </wp:positionH>
          <wp:positionV relativeFrom="paragraph">
            <wp:posOffset>-3175</wp:posOffset>
          </wp:positionV>
          <wp:extent cx="8605227" cy="673331"/>
          <wp:effectExtent l="0" t="0" r="5715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5291"/>
    <w:multiLevelType w:val="hybridMultilevel"/>
    <w:tmpl w:val="8D00DB70"/>
    <w:lvl w:ilvl="0" w:tplc="40090005">
      <w:start w:val="1"/>
      <w:numFmt w:val="bullet"/>
      <w:lvlText w:val="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131E1DB9"/>
    <w:multiLevelType w:val="hybridMultilevel"/>
    <w:tmpl w:val="0E32078E"/>
    <w:lvl w:ilvl="0" w:tplc="C05033CA">
      <w:start w:val="1"/>
      <w:numFmt w:val="bullet"/>
      <w:lvlText w:val="•"/>
      <w:lvlJc w:val="left"/>
      <w:pPr>
        <w:ind w:left="12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3" w15:restartNumberingAfterBreak="0">
    <w:nsid w:val="49383F98"/>
    <w:multiLevelType w:val="hybridMultilevel"/>
    <w:tmpl w:val="D946DF6A"/>
    <w:lvl w:ilvl="0" w:tplc="8B0A7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2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2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83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0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A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5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212000"/>
    <w:multiLevelType w:val="hybridMultilevel"/>
    <w:tmpl w:val="8DF80168"/>
    <w:lvl w:ilvl="0" w:tplc="43F44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2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CB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E5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4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EC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C7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6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B82C7F"/>
    <w:multiLevelType w:val="hybridMultilevel"/>
    <w:tmpl w:val="666CBF70"/>
    <w:lvl w:ilvl="0" w:tplc="40090005">
      <w:start w:val="1"/>
      <w:numFmt w:val="bullet"/>
      <w:lvlText w:val="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78AC20B1"/>
    <w:multiLevelType w:val="hybridMultilevel"/>
    <w:tmpl w:val="988A7BBA"/>
    <w:lvl w:ilvl="0" w:tplc="4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2033E"/>
    <w:rsid w:val="00022557"/>
    <w:rsid w:val="0005179D"/>
    <w:rsid w:val="00134635"/>
    <w:rsid w:val="0014424A"/>
    <w:rsid w:val="0015714B"/>
    <w:rsid w:val="001A18F1"/>
    <w:rsid w:val="001D5C65"/>
    <w:rsid w:val="00282704"/>
    <w:rsid w:val="002D7080"/>
    <w:rsid w:val="0033645B"/>
    <w:rsid w:val="00380F92"/>
    <w:rsid w:val="00382933"/>
    <w:rsid w:val="003C5139"/>
    <w:rsid w:val="004323D5"/>
    <w:rsid w:val="00461D04"/>
    <w:rsid w:val="004866E9"/>
    <w:rsid w:val="004F1001"/>
    <w:rsid w:val="00565176"/>
    <w:rsid w:val="005C6994"/>
    <w:rsid w:val="00627A83"/>
    <w:rsid w:val="00627E15"/>
    <w:rsid w:val="0063326C"/>
    <w:rsid w:val="0065062A"/>
    <w:rsid w:val="00656B7C"/>
    <w:rsid w:val="00720E69"/>
    <w:rsid w:val="00721988"/>
    <w:rsid w:val="00727C91"/>
    <w:rsid w:val="00736F88"/>
    <w:rsid w:val="007412DF"/>
    <w:rsid w:val="0074356D"/>
    <w:rsid w:val="007A277D"/>
    <w:rsid w:val="00801167"/>
    <w:rsid w:val="00834582"/>
    <w:rsid w:val="008C536F"/>
    <w:rsid w:val="008D182A"/>
    <w:rsid w:val="008D2DCE"/>
    <w:rsid w:val="0090244B"/>
    <w:rsid w:val="009219E2"/>
    <w:rsid w:val="0097784E"/>
    <w:rsid w:val="00994853"/>
    <w:rsid w:val="009B1AB5"/>
    <w:rsid w:val="009E2554"/>
    <w:rsid w:val="00A77BAC"/>
    <w:rsid w:val="00AC3346"/>
    <w:rsid w:val="00AE0285"/>
    <w:rsid w:val="00B00710"/>
    <w:rsid w:val="00B01AE1"/>
    <w:rsid w:val="00B74B51"/>
    <w:rsid w:val="00BA129D"/>
    <w:rsid w:val="00BA3364"/>
    <w:rsid w:val="00BF2540"/>
    <w:rsid w:val="00C67BB4"/>
    <w:rsid w:val="00C71ACE"/>
    <w:rsid w:val="00C96C60"/>
    <w:rsid w:val="00CC2BF6"/>
    <w:rsid w:val="00CD18B2"/>
    <w:rsid w:val="00DB2988"/>
    <w:rsid w:val="00E2480C"/>
    <w:rsid w:val="00E25C6D"/>
    <w:rsid w:val="00EA0ADE"/>
    <w:rsid w:val="00EA0F1B"/>
    <w:rsid w:val="00EE1557"/>
    <w:rsid w:val="00F15F16"/>
    <w:rsid w:val="00F24D71"/>
    <w:rsid w:val="00F26071"/>
    <w:rsid w:val="00F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540"/>
    <w:rPr>
      <w:color w:val="D26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4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4</cp:revision>
  <dcterms:created xsi:type="dcterms:W3CDTF">2021-03-16T07:00:00Z</dcterms:created>
  <dcterms:modified xsi:type="dcterms:W3CDTF">2021-03-16T08:21:00Z</dcterms:modified>
</cp:coreProperties>
</file>