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83A" w:rsidRDefault="00673EAA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0000002" w14:textId="77777777" w:rsidR="0063383A" w:rsidRDefault="00673EAA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0000003" w14:textId="77777777" w:rsidR="0063383A" w:rsidRDefault="0063383A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000004" w14:textId="7EBD2871" w:rsidR="0063383A" w:rsidRDefault="00673EA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proofErr w:type="spellStart"/>
      <w:r>
        <w:rPr>
          <w:b/>
          <w:i/>
          <w:color w:val="404040"/>
          <w:sz w:val="40"/>
          <w:szCs w:val="40"/>
        </w:rPr>
        <w:t>T</w:t>
      </w:r>
      <w:r w:rsidR="001B3171">
        <w:rPr>
          <w:b/>
          <w:i/>
          <w:color w:val="404040"/>
          <w:sz w:val="40"/>
          <w:szCs w:val="40"/>
        </w:rPr>
        <w:t>otogi</w:t>
      </w:r>
      <w:proofErr w:type="spellEnd"/>
    </w:p>
    <w:p w14:paraId="00000005" w14:textId="77777777" w:rsidR="0063383A" w:rsidRDefault="0063383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6" w14:textId="77777777" w:rsidR="0063383A" w:rsidRDefault="00673EA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Name: </w:t>
      </w:r>
      <w:r>
        <w:rPr>
          <w:b/>
          <w:i/>
          <w:color w:val="404040"/>
          <w:sz w:val="40"/>
          <w:szCs w:val="40"/>
        </w:rPr>
        <w:t>Trouble Ticket API TMF621</w:t>
      </w:r>
    </w:p>
    <w:p w14:paraId="00000007" w14:textId="77777777" w:rsidR="0063383A" w:rsidRDefault="0063383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8" w14:textId="55253901" w:rsidR="0063383A" w:rsidRDefault="00673EA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 xml:space="preserve">19.0 </w:t>
      </w:r>
      <w:r w:rsidR="00A84DEE">
        <w:rPr>
          <w:b/>
          <w:i/>
          <w:color w:val="404040"/>
          <w:sz w:val="40"/>
          <w:szCs w:val="40"/>
        </w:rPr>
        <w:t xml:space="preserve">/ </w:t>
      </w:r>
      <w:r>
        <w:rPr>
          <w:b/>
          <w:i/>
          <w:color w:val="404040"/>
          <w:sz w:val="40"/>
          <w:szCs w:val="40"/>
        </w:rPr>
        <w:t>V4.0</w:t>
      </w:r>
    </w:p>
    <w:p w14:paraId="00000009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A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B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C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D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E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F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0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1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2" w14:textId="77777777" w:rsidR="0063383A" w:rsidRDefault="0063383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3" w14:textId="77777777" w:rsidR="0063383A" w:rsidRDefault="00673EAA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3rd June 2021</w:t>
      </w:r>
      <w:r>
        <w:br w:type="page"/>
      </w:r>
    </w:p>
    <w:p w14:paraId="00000014" w14:textId="72BDF0E3" w:rsidR="0063383A" w:rsidRDefault="00673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38E2E026" w14:textId="77777777" w:rsidR="00A84DEE" w:rsidRDefault="00A84DEE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5" w14:textId="43077089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Trouble Ticket API TMF621 is a component part of the first batch of the </w:t>
      </w:r>
      <w:r w:rsidR="001B3171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has instantiated. With this deployment we will enable standardized mechanisms for the wider management of trouble tickets delivered by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platform. </w:t>
      </w:r>
    </w:p>
    <w:p w14:paraId="00000016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7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00000018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9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0000001A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B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0000001C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D" w14:textId="7BCF218F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0000001E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F" w14:textId="68A4DD1D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is the public cloud based platform that enables a CSP to drive its evolution to becoming a DSP.  As it evolves it will incorporate all the </w:t>
      </w:r>
      <w:r w:rsidR="001B3171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and enable the CSP/DSP to deliver new services by building applications in low-code/no-code tools that use the instantiated APIs.</w:t>
      </w:r>
    </w:p>
    <w:p w14:paraId="00000020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1" w14:textId="544756C5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A84DEE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 This makes the data available via the public cloud and enables any tool to access information through the API mechanism.</w:t>
      </w:r>
    </w:p>
    <w:p w14:paraId="00000022" w14:textId="464ED71B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3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00000024" w14:textId="4FD8AC1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5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0000026" w14:textId="77777777" w:rsidR="0063383A" w:rsidRDefault="0063383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7" w14:textId="77777777" w:rsidR="0063383A" w:rsidRDefault="00673E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allows the CSP/DSP to solve problems rapidly with low-code/no code tools and writing to open standards.</w:t>
      </w:r>
    </w:p>
    <w:p w14:paraId="00000028" w14:textId="77777777" w:rsidR="0063383A" w:rsidRDefault="0063383A">
      <w:pPr>
        <w:ind w:left="709" w:right="1020"/>
        <w:jc w:val="both"/>
        <w:rPr>
          <w:sz w:val="32"/>
          <w:szCs w:val="32"/>
        </w:rPr>
      </w:pPr>
    </w:p>
    <w:p w14:paraId="0000002E" w14:textId="77777777" w:rsidR="0063383A" w:rsidRDefault="00673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sz w:val="36"/>
          <w:szCs w:val="36"/>
        </w:rPr>
      </w:pPr>
      <w:bookmarkStart w:id="1" w:name="_heading=h.l2k0m5qv14zu" w:colFirst="0" w:colLast="0"/>
      <w:bookmarkEnd w:id="1"/>
      <w:r>
        <w:rPr>
          <w:b/>
          <w:sz w:val="36"/>
          <w:szCs w:val="36"/>
        </w:rPr>
        <w:t>Overview of Certified API</w:t>
      </w:r>
    </w:p>
    <w:p w14:paraId="4386F660" w14:textId="77777777" w:rsidR="00A84DEE" w:rsidRDefault="00A84DEE">
      <w:pPr>
        <w:ind w:left="709" w:right="1020"/>
        <w:jc w:val="both"/>
        <w:rPr>
          <w:sz w:val="32"/>
          <w:szCs w:val="32"/>
        </w:rPr>
      </w:pPr>
      <w:bookmarkStart w:id="2" w:name="_heading=h.30j0zll" w:colFirst="0" w:colLast="0"/>
      <w:bookmarkEnd w:id="2"/>
    </w:p>
    <w:p w14:paraId="0000002F" w14:textId="599EFE19" w:rsidR="0063383A" w:rsidRDefault="00673EAA">
      <w:pPr>
        <w:ind w:left="709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Trouble Ticket Management API is a component of the functional  core of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APIs to indirectly manage trouble tickets. In this context, trouble ticket refers to any trouble ticket which is a record of an issue that is created, tracked, and managed by a trouble ticket management system.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Trouble Ticket Management API is compliant with TMF 621 specifications and offers API access to creation, update and retrieval of trouble ticket resources. </w:t>
      </w:r>
    </w:p>
    <w:p w14:paraId="00000030" w14:textId="77777777" w:rsidR="0063383A" w:rsidRDefault="0063383A">
      <w:pPr>
        <w:ind w:left="709"/>
        <w:rPr>
          <w:sz w:val="32"/>
          <w:szCs w:val="32"/>
        </w:rPr>
      </w:pPr>
      <w:bookmarkStart w:id="3" w:name="_heading=h.ta7vmb3j3bmx" w:colFirst="0" w:colLast="0"/>
      <w:bookmarkEnd w:id="3"/>
    </w:p>
    <w:tbl>
      <w:tblPr>
        <w:tblStyle w:val="a0"/>
        <w:tblW w:w="9497" w:type="dxa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984"/>
        <w:gridCol w:w="5103"/>
        <w:gridCol w:w="1559"/>
      </w:tblGrid>
      <w:tr w:rsidR="0063383A" w14:paraId="37329DD1" w14:textId="77777777" w:rsidTr="00A84DEE">
        <w:trPr>
          <w:trHeight w:val="11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3383A" w:rsidRDefault="00673E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3383A" w:rsidRDefault="00673E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3383A" w:rsidRDefault="00673E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3383A" w:rsidRDefault="00673E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63383A" w14:paraId="2BDD2388" w14:textId="77777777" w:rsidTr="00A84DEE">
        <w:trPr>
          <w:trHeight w:val="2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3383A" w:rsidRDefault="00673EAA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3383A" w:rsidRDefault="00673EAA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troubleTicket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3383A" w:rsidRDefault="00673EA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Provides a standardized client interface to Trouble Ticket Management Systems for creating, tracking and managing trouble tickets among partners as a result of an issue or problem identified by a customer or another system. Examples of Trouble Ticket API clients include CRM applications, network management or fault management systems, or other trouble ticket management systems (e.g. B2B).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3383A" w:rsidRDefault="00673EAA" w:rsidP="00A84DEE">
            <w:pPr>
              <w:numPr>
                <w:ilvl w:val="0"/>
                <w:numId w:val="1"/>
              </w:numPr>
              <w:spacing w:before="240"/>
              <w:ind w:left="3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39" w14:textId="77777777" w:rsidR="0063383A" w:rsidRDefault="00673EAA" w:rsidP="00A84DEE">
            <w:pPr>
              <w:numPr>
                <w:ilvl w:val="0"/>
                <w:numId w:val="1"/>
              </w:numPr>
              <w:ind w:left="3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3A" w14:textId="77777777" w:rsidR="0063383A" w:rsidRDefault="00673EAA" w:rsidP="00A84DEE">
            <w:pPr>
              <w:numPr>
                <w:ilvl w:val="0"/>
                <w:numId w:val="1"/>
              </w:numPr>
              <w:ind w:left="3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3B" w14:textId="77777777" w:rsidR="0063383A" w:rsidRDefault="00673EAA" w:rsidP="00A84DEE">
            <w:pPr>
              <w:numPr>
                <w:ilvl w:val="0"/>
                <w:numId w:val="1"/>
              </w:numPr>
              <w:spacing w:after="240"/>
              <w:ind w:left="3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14:paraId="0000003C" w14:textId="77777777" w:rsidR="0063383A" w:rsidRDefault="00673EAA">
      <w:pPr>
        <w:ind w:left="709"/>
        <w:rPr>
          <w:sz w:val="32"/>
          <w:szCs w:val="32"/>
        </w:rPr>
      </w:pPr>
      <w:r>
        <w:br w:type="page"/>
      </w:r>
    </w:p>
    <w:p w14:paraId="0000003D" w14:textId="77777777" w:rsidR="0063383A" w:rsidRDefault="0063383A">
      <w:pPr>
        <w:ind w:left="709"/>
        <w:rPr>
          <w:sz w:val="32"/>
          <w:szCs w:val="32"/>
        </w:rPr>
      </w:pPr>
    </w:p>
    <w:p w14:paraId="0000003E" w14:textId="77777777" w:rsidR="0063383A" w:rsidRDefault="00673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000003F" w14:textId="77777777" w:rsidR="0063383A" w:rsidRDefault="00673EAA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>
            <wp:extent cx="5597843" cy="6751122"/>
            <wp:effectExtent l="0" t="0" r="0" b="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0" w14:textId="77777777" w:rsidR="0063383A" w:rsidRDefault="0063383A">
      <w:pPr>
        <w:ind w:left="709"/>
        <w:rPr>
          <w:sz w:val="32"/>
          <w:szCs w:val="32"/>
        </w:rPr>
      </w:pPr>
    </w:p>
    <w:p w14:paraId="00000041" w14:textId="77777777" w:rsidR="0063383A" w:rsidRDefault="0063383A">
      <w:pPr>
        <w:ind w:left="709"/>
        <w:rPr>
          <w:sz w:val="32"/>
          <w:szCs w:val="32"/>
        </w:rPr>
      </w:pPr>
    </w:p>
    <w:p w14:paraId="00000042" w14:textId="77777777" w:rsidR="0063383A" w:rsidRDefault="00673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0000043" w14:textId="22A9BF02" w:rsidR="0063383A" w:rsidRDefault="00A84DEE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183CE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84652090" r:id="rId10"/>
        </w:object>
      </w:r>
    </w:p>
    <w:sectPr w:rsidR="0063383A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B571" w14:textId="77777777" w:rsidR="00F24A0B" w:rsidRDefault="00F24A0B">
      <w:r>
        <w:separator/>
      </w:r>
    </w:p>
  </w:endnote>
  <w:endnote w:type="continuationSeparator" w:id="0">
    <w:p w14:paraId="7ED504DC" w14:textId="77777777" w:rsidR="00F24A0B" w:rsidRDefault="00F2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215DC780" w:rsidR="0063383A" w:rsidRDefault="00673E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84DEE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84DEE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0000004B" w14:textId="77777777" w:rsidR="0063383A" w:rsidRDefault="00633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014" w14:textId="77777777" w:rsidR="00F24A0B" w:rsidRDefault="00F24A0B">
      <w:r>
        <w:separator/>
      </w:r>
    </w:p>
  </w:footnote>
  <w:footnote w:type="continuationSeparator" w:id="0">
    <w:p w14:paraId="0D69211E" w14:textId="77777777" w:rsidR="00F24A0B" w:rsidRDefault="00F2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0F950D92" w:rsidR="0063383A" w:rsidRDefault="00673EAA" w:rsidP="00A84D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-1204857</wp:posOffset>
          </wp:positionH>
          <wp:positionV relativeFrom="paragraph">
            <wp:posOffset>-3173</wp:posOffset>
          </wp:positionV>
          <wp:extent cx="8605227" cy="673331"/>
          <wp:effectExtent l="0" t="0" r="0" b="0"/>
          <wp:wrapSquare wrapText="bothSides" distT="0" distB="0" distL="0" distR="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00000049" w14:textId="77777777" w:rsidR="0063383A" w:rsidRDefault="00673E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63383A" w:rsidRDefault="00673E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B37"/>
    <w:multiLevelType w:val="multilevel"/>
    <w:tmpl w:val="60B0B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B33B7"/>
    <w:multiLevelType w:val="multilevel"/>
    <w:tmpl w:val="60D08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3A"/>
    <w:rsid w:val="001B3171"/>
    <w:rsid w:val="0063383A"/>
    <w:rsid w:val="00673EAA"/>
    <w:rsid w:val="00A84DEE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7B1A"/>
  <w15:docId w15:val="{512B936B-F6D2-4D4C-9652-4B2A5C9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XxKA1/U8WHSk1+N6+fW+9y6yQ==">AMUW2mVZcpoYm1ZJWX1vlNF1q6esKNRabiy0TNTRZGFIpat4YmfRj85SYL0yzpeMILVXHhLOTrKeEccvnm18cijGe1RPTiDR5ThpLmZIaC79B4ZU/bwsNit35vfU2n7pakLLIGgTkbIWNSpWc/fY0ALTh2LbFYf3JUtBHGEwWbKCJA8GS67pnlM=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3</cp:revision>
  <dcterms:created xsi:type="dcterms:W3CDTF">2021-02-25T19:06:00Z</dcterms:created>
  <dcterms:modified xsi:type="dcterms:W3CDTF">2021-06-08T08:08:00Z</dcterms:modified>
</cp:coreProperties>
</file>