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638C" w:rsidRDefault="00DE2576">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7E638C" w:rsidRDefault="00DE2576">
      <w:pPr>
        <w:tabs>
          <w:tab w:val="right" w:pos="9360"/>
        </w:tabs>
        <w:spacing w:before="120"/>
        <w:ind w:left="709"/>
        <w:rPr>
          <w:b/>
          <w:color w:val="404040"/>
          <w:sz w:val="64"/>
          <w:szCs w:val="64"/>
        </w:rPr>
      </w:pPr>
      <w:r>
        <w:rPr>
          <w:b/>
          <w:color w:val="404040"/>
          <w:sz w:val="64"/>
          <w:szCs w:val="64"/>
        </w:rPr>
        <w:t>Conformance Certification</w:t>
      </w:r>
    </w:p>
    <w:p w14:paraId="00000003" w14:textId="77777777" w:rsidR="007E638C" w:rsidRDefault="007E638C">
      <w:pPr>
        <w:tabs>
          <w:tab w:val="right" w:pos="9360"/>
        </w:tabs>
        <w:spacing w:before="120"/>
        <w:ind w:left="709"/>
        <w:rPr>
          <w:rFonts w:ascii="Arial Rounded" w:eastAsia="Arial Rounded" w:hAnsi="Arial Rounded" w:cs="Arial Rounded"/>
          <w:b/>
          <w:color w:val="404040"/>
          <w:sz w:val="64"/>
          <w:szCs w:val="64"/>
        </w:rPr>
      </w:pPr>
    </w:p>
    <w:p w14:paraId="00000004" w14:textId="77777777" w:rsidR="007E638C" w:rsidRDefault="00DE2576">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0000005" w14:textId="77777777" w:rsidR="007E638C" w:rsidRDefault="007E638C">
      <w:pPr>
        <w:keepNext/>
        <w:keepLines/>
        <w:ind w:left="709"/>
        <w:rPr>
          <w:i/>
          <w:color w:val="404040"/>
          <w:sz w:val="40"/>
          <w:szCs w:val="40"/>
        </w:rPr>
      </w:pPr>
    </w:p>
    <w:p w14:paraId="30B4422C" w14:textId="77777777" w:rsidR="00656451" w:rsidRDefault="00DE2576">
      <w:pPr>
        <w:keepNext/>
        <w:keepLines/>
        <w:ind w:left="709"/>
        <w:rPr>
          <w:i/>
          <w:color w:val="404040"/>
          <w:sz w:val="40"/>
          <w:szCs w:val="40"/>
        </w:rPr>
      </w:pPr>
      <w:r>
        <w:rPr>
          <w:i/>
          <w:color w:val="404040"/>
          <w:sz w:val="40"/>
          <w:szCs w:val="40"/>
        </w:rPr>
        <w:t>TM Forum Open API Name:</w:t>
      </w:r>
    </w:p>
    <w:p w14:paraId="00000006" w14:textId="0E5B62E9" w:rsidR="007E638C" w:rsidRDefault="00DE2576">
      <w:pPr>
        <w:keepNext/>
        <w:keepLines/>
        <w:ind w:left="709"/>
        <w:rPr>
          <w:b/>
          <w:i/>
          <w:color w:val="404040"/>
          <w:sz w:val="40"/>
          <w:szCs w:val="40"/>
        </w:rPr>
      </w:pPr>
      <w:r>
        <w:rPr>
          <w:b/>
          <w:i/>
          <w:color w:val="404040"/>
          <w:sz w:val="40"/>
          <w:szCs w:val="40"/>
        </w:rPr>
        <w:t>Product Inventory Management API TMF637</w:t>
      </w:r>
    </w:p>
    <w:p w14:paraId="00000007" w14:textId="77777777" w:rsidR="007E638C" w:rsidRDefault="007E638C">
      <w:pPr>
        <w:keepNext/>
        <w:keepLines/>
        <w:ind w:left="709"/>
        <w:rPr>
          <w:i/>
          <w:color w:val="404040"/>
          <w:sz w:val="40"/>
          <w:szCs w:val="40"/>
        </w:rPr>
      </w:pPr>
    </w:p>
    <w:p w14:paraId="00000008" w14:textId="5CED59FE" w:rsidR="007E638C" w:rsidRDefault="00DE2576">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19.0</w:t>
      </w:r>
      <w:r w:rsidR="00656451">
        <w:rPr>
          <w:b/>
          <w:i/>
          <w:color w:val="404040"/>
          <w:sz w:val="40"/>
          <w:szCs w:val="40"/>
        </w:rPr>
        <w:t xml:space="preserve"> / </w:t>
      </w:r>
      <w:r>
        <w:rPr>
          <w:b/>
          <w:i/>
          <w:color w:val="404040"/>
          <w:sz w:val="40"/>
          <w:szCs w:val="40"/>
        </w:rPr>
        <w:t>4.0</w:t>
      </w:r>
    </w:p>
    <w:p w14:paraId="00000009" w14:textId="77777777" w:rsidR="007E638C" w:rsidRDefault="007E638C">
      <w:pPr>
        <w:tabs>
          <w:tab w:val="right" w:pos="9360"/>
        </w:tabs>
        <w:ind w:left="709"/>
        <w:rPr>
          <w:b/>
          <w:color w:val="404040"/>
          <w:sz w:val="36"/>
          <w:szCs w:val="36"/>
        </w:rPr>
      </w:pPr>
    </w:p>
    <w:p w14:paraId="0000000A" w14:textId="77777777" w:rsidR="007E638C" w:rsidRDefault="007E638C">
      <w:pPr>
        <w:tabs>
          <w:tab w:val="right" w:pos="9360"/>
        </w:tabs>
        <w:ind w:left="709"/>
        <w:rPr>
          <w:b/>
          <w:color w:val="404040"/>
          <w:sz w:val="36"/>
          <w:szCs w:val="36"/>
        </w:rPr>
      </w:pPr>
    </w:p>
    <w:p w14:paraId="0000000B" w14:textId="77777777" w:rsidR="007E638C" w:rsidRDefault="007E638C">
      <w:pPr>
        <w:tabs>
          <w:tab w:val="right" w:pos="9360"/>
        </w:tabs>
        <w:ind w:left="709"/>
        <w:rPr>
          <w:b/>
          <w:color w:val="404040"/>
          <w:sz w:val="36"/>
          <w:szCs w:val="36"/>
        </w:rPr>
      </w:pPr>
    </w:p>
    <w:p w14:paraId="0000000C" w14:textId="77777777" w:rsidR="007E638C" w:rsidRDefault="007E638C">
      <w:pPr>
        <w:tabs>
          <w:tab w:val="right" w:pos="9360"/>
        </w:tabs>
        <w:ind w:left="709"/>
        <w:rPr>
          <w:b/>
          <w:color w:val="404040"/>
          <w:sz w:val="36"/>
          <w:szCs w:val="36"/>
        </w:rPr>
      </w:pPr>
    </w:p>
    <w:p w14:paraId="0000000D" w14:textId="77777777" w:rsidR="007E638C" w:rsidRDefault="007E638C">
      <w:pPr>
        <w:tabs>
          <w:tab w:val="right" w:pos="9360"/>
        </w:tabs>
        <w:ind w:left="709"/>
        <w:rPr>
          <w:b/>
          <w:color w:val="404040"/>
          <w:sz w:val="36"/>
          <w:szCs w:val="36"/>
        </w:rPr>
      </w:pPr>
    </w:p>
    <w:p w14:paraId="0000000E" w14:textId="77777777" w:rsidR="007E638C" w:rsidRDefault="007E638C">
      <w:pPr>
        <w:tabs>
          <w:tab w:val="right" w:pos="9360"/>
        </w:tabs>
        <w:ind w:left="709"/>
        <w:rPr>
          <w:b/>
          <w:color w:val="404040"/>
          <w:sz w:val="36"/>
          <w:szCs w:val="36"/>
        </w:rPr>
      </w:pPr>
    </w:p>
    <w:p w14:paraId="0000000F" w14:textId="77777777" w:rsidR="007E638C" w:rsidRDefault="007E638C">
      <w:pPr>
        <w:tabs>
          <w:tab w:val="right" w:pos="9360"/>
        </w:tabs>
        <w:ind w:left="709"/>
        <w:rPr>
          <w:b/>
          <w:color w:val="404040"/>
          <w:sz w:val="36"/>
          <w:szCs w:val="36"/>
        </w:rPr>
      </w:pPr>
    </w:p>
    <w:p w14:paraId="00000010" w14:textId="77777777" w:rsidR="007E638C" w:rsidRDefault="007E638C">
      <w:pPr>
        <w:tabs>
          <w:tab w:val="right" w:pos="9360"/>
        </w:tabs>
        <w:ind w:left="709"/>
        <w:rPr>
          <w:b/>
          <w:color w:val="404040"/>
          <w:sz w:val="36"/>
          <w:szCs w:val="36"/>
        </w:rPr>
      </w:pPr>
    </w:p>
    <w:p w14:paraId="00000011" w14:textId="77777777" w:rsidR="007E638C" w:rsidRDefault="007E638C">
      <w:pPr>
        <w:tabs>
          <w:tab w:val="right" w:pos="9360"/>
        </w:tabs>
        <w:ind w:left="709"/>
        <w:rPr>
          <w:b/>
          <w:color w:val="404040"/>
          <w:sz w:val="36"/>
          <w:szCs w:val="36"/>
        </w:rPr>
      </w:pPr>
    </w:p>
    <w:p w14:paraId="00000012" w14:textId="77777777" w:rsidR="007E638C" w:rsidRDefault="007E638C">
      <w:pPr>
        <w:tabs>
          <w:tab w:val="right" w:pos="9360"/>
        </w:tabs>
        <w:ind w:left="709"/>
        <w:rPr>
          <w:b/>
          <w:color w:val="404040"/>
          <w:sz w:val="36"/>
          <w:szCs w:val="36"/>
        </w:rPr>
      </w:pPr>
    </w:p>
    <w:p w14:paraId="00000013" w14:textId="77777777" w:rsidR="007E638C" w:rsidRDefault="00DE2576">
      <w:pPr>
        <w:tabs>
          <w:tab w:val="right" w:pos="9360"/>
        </w:tabs>
        <w:ind w:left="709"/>
      </w:pPr>
      <w:r>
        <w:rPr>
          <w:b/>
          <w:color w:val="404040"/>
          <w:sz w:val="36"/>
          <w:szCs w:val="36"/>
        </w:rPr>
        <w:t>Report Date: 3rd June 2021</w:t>
      </w:r>
      <w:r>
        <w:br w:type="page"/>
      </w:r>
    </w:p>
    <w:p w14:paraId="00000014" w14:textId="77777777" w:rsidR="007E638C" w:rsidRDefault="00DE2576">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2663ED2F" w14:textId="77777777" w:rsidR="00656451" w:rsidRDefault="00656451">
      <w:pPr>
        <w:spacing w:line="276" w:lineRule="auto"/>
        <w:ind w:left="700" w:right="1020"/>
        <w:jc w:val="both"/>
        <w:rPr>
          <w:sz w:val="32"/>
          <w:szCs w:val="32"/>
        </w:rPr>
      </w:pPr>
    </w:p>
    <w:p w14:paraId="00000015" w14:textId="6754418F" w:rsidR="007E638C" w:rsidRDefault="00DE2576">
      <w:pPr>
        <w:spacing w:line="276" w:lineRule="auto"/>
        <w:ind w:left="700" w:right="1020"/>
        <w:jc w:val="both"/>
        <w:rPr>
          <w:sz w:val="32"/>
          <w:szCs w:val="32"/>
        </w:rPr>
      </w:pPr>
      <w:r>
        <w:rPr>
          <w:sz w:val="32"/>
          <w:szCs w:val="32"/>
        </w:rPr>
        <w:t xml:space="preserve">Product Inventory management API TMF637 is delivered as part of the instantiation of the </w:t>
      </w:r>
      <w:r w:rsidR="00656451">
        <w:rPr>
          <w:sz w:val="32"/>
          <w:szCs w:val="32"/>
        </w:rPr>
        <w:t>TM Forum</w:t>
      </w:r>
      <w:r>
        <w:rPr>
          <w:sz w:val="32"/>
          <w:szCs w:val="32"/>
        </w:rPr>
        <w:t xml:space="preserve"> APIs in the Totogi BSS Platform. With this deployment we will enable standardized mechanisms for the wider management of product inventory. CSPs are able to exploit the exposed APIs to develop their own specific solutions, based on these open standards.</w:t>
      </w:r>
    </w:p>
    <w:p w14:paraId="00000016" w14:textId="77777777" w:rsidR="007E638C" w:rsidRDefault="007E638C">
      <w:pPr>
        <w:spacing w:line="276" w:lineRule="auto"/>
        <w:ind w:left="700" w:right="1020"/>
        <w:jc w:val="both"/>
        <w:rPr>
          <w:sz w:val="32"/>
          <w:szCs w:val="32"/>
        </w:rPr>
      </w:pPr>
    </w:p>
    <w:p w14:paraId="00000017" w14:textId="77777777" w:rsidR="007E638C" w:rsidRDefault="00DE2576">
      <w:pPr>
        <w:spacing w:line="276" w:lineRule="auto"/>
        <w:ind w:left="700" w:right="1020"/>
        <w:jc w:val="both"/>
        <w:rPr>
          <w:sz w:val="32"/>
          <w:szCs w:val="32"/>
        </w:rPr>
      </w:pPr>
      <w:r>
        <w:rPr>
          <w:sz w:val="32"/>
          <w:szCs w:val="32"/>
        </w:rPr>
        <w:t xml:space="preserve">Communication Service Providers (CSPs) are constantly moulding and adapting their platforms to communicate with each other.  Every new service or product that is delivered to the market requires change to a vast number of systems.  Launch times lag the market need and revenue opportunities are lost. </w:t>
      </w:r>
    </w:p>
    <w:p w14:paraId="00000018" w14:textId="77777777" w:rsidR="007E638C" w:rsidRDefault="007E638C">
      <w:pPr>
        <w:spacing w:line="276" w:lineRule="auto"/>
        <w:ind w:left="700" w:right="1020"/>
        <w:jc w:val="both"/>
        <w:rPr>
          <w:sz w:val="32"/>
          <w:szCs w:val="32"/>
        </w:rPr>
      </w:pPr>
    </w:p>
    <w:p w14:paraId="00000019" w14:textId="77777777" w:rsidR="007E638C" w:rsidRDefault="00DE2576">
      <w:pPr>
        <w:spacing w:line="276" w:lineRule="auto"/>
        <w:ind w:left="700" w:right="1020"/>
        <w:jc w:val="both"/>
        <w:rPr>
          <w:sz w:val="32"/>
          <w:szCs w:val="32"/>
        </w:rPr>
      </w:pPr>
      <w:r>
        <w:rPr>
          <w:sz w:val="32"/>
          <w:szCs w:val="32"/>
        </w:rPr>
        <w:t>Furthermore, the CSPs need to retain customers and excite those customers into buying more services.  The range of services is expanding and the CSP has to adopt new content and create a more personalised experience that delights the customer and extends the size of wallet the CSP can target.</w:t>
      </w:r>
    </w:p>
    <w:p w14:paraId="0000001A" w14:textId="77777777" w:rsidR="007E638C" w:rsidRDefault="007E638C">
      <w:pPr>
        <w:spacing w:line="276" w:lineRule="auto"/>
        <w:ind w:left="700" w:right="1020"/>
        <w:jc w:val="both"/>
        <w:rPr>
          <w:sz w:val="32"/>
          <w:szCs w:val="32"/>
        </w:rPr>
      </w:pPr>
    </w:p>
    <w:p w14:paraId="0000001B" w14:textId="77777777" w:rsidR="007E638C" w:rsidRDefault="00DE2576">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0000001C" w14:textId="77777777" w:rsidR="007E638C" w:rsidRDefault="007E638C">
      <w:pPr>
        <w:spacing w:line="276" w:lineRule="auto"/>
        <w:ind w:left="700" w:right="1020"/>
        <w:jc w:val="both"/>
        <w:rPr>
          <w:sz w:val="32"/>
          <w:szCs w:val="32"/>
        </w:rPr>
      </w:pPr>
    </w:p>
    <w:p w14:paraId="0000001D" w14:textId="257B04CF" w:rsidR="007E638C" w:rsidRDefault="00DE2576">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Hyperscalers are investing billions in delivering the best development, data management and performance tools. Totogi leverages that investment and delivers webscale performance and availability.  </w:t>
      </w:r>
    </w:p>
    <w:p w14:paraId="0000001E" w14:textId="1DB0A53B" w:rsidR="007E638C" w:rsidRDefault="007E638C">
      <w:pPr>
        <w:spacing w:line="276" w:lineRule="auto"/>
        <w:ind w:left="700" w:right="1020"/>
        <w:jc w:val="both"/>
        <w:rPr>
          <w:sz w:val="32"/>
          <w:szCs w:val="32"/>
        </w:rPr>
      </w:pPr>
    </w:p>
    <w:p w14:paraId="0000001F" w14:textId="3F12E281" w:rsidR="007E638C" w:rsidRDefault="00DE2576">
      <w:pPr>
        <w:spacing w:line="276" w:lineRule="auto"/>
        <w:ind w:left="700" w:right="1020"/>
        <w:jc w:val="both"/>
        <w:rPr>
          <w:sz w:val="32"/>
          <w:szCs w:val="32"/>
        </w:rPr>
      </w:pPr>
      <w:r>
        <w:rPr>
          <w:sz w:val="32"/>
          <w:szCs w:val="32"/>
        </w:rPr>
        <w:t xml:space="preserve">Totogi BSS is the public cloud based platform that enables a CSP to drive its evolution to becoming a DSP.  As it evolves it will incorporate all the </w:t>
      </w:r>
      <w:r w:rsidR="00656451">
        <w:rPr>
          <w:sz w:val="32"/>
          <w:szCs w:val="32"/>
        </w:rPr>
        <w:t>TM Forum</w:t>
      </w:r>
      <w:r>
        <w:rPr>
          <w:sz w:val="32"/>
          <w:szCs w:val="32"/>
        </w:rPr>
        <w:t xml:space="preserve"> APIs and enable the CSP/DSP to deliver new services by building applications in low-code/no-code tools that use the instantiated APIs.</w:t>
      </w:r>
    </w:p>
    <w:p w14:paraId="00000020" w14:textId="77777777" w:rsidR="007E638C" w:rsidRDefault="007E638C">
      <w:pPr>
        <w:spacing w:line="276" w:lineRule="auto"/>
        <w:ind w:left="700" w:right="1020"/>
        <w:jc w:val="both"/>
        <w:rPr>
          <w:sz w:val="32"/>
          <w:szCs w:val="32"/>
        </w:rPr>
      </w:pPr>
    </w:p>
    <w:p w14:paraId="00000021" w14:textId="7B74318B" w:rsidR="007E638C" w:rsidRDefault="00DE2576">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r w:rsidR="00656451">
        <w:rPr>
          <w:sz w:val="32"/>
          <w:szCs w:val="32"/>
        </w:rPr>
        <w:t>TM Forum</w:t>
      </w:r>
      <w:r>
        <w:rPr>
          <w:sz w:val="32"/>
          <w:szCs w:val="32"/>
        </w:rPr>
        <w:t xml:space="preserve"> compliant data structure. This makes the data available via the public cloud and enables any tool to access information through the API mechanism.</w:t>
      </w:r>
    </w:p>
    <w:p w14:paraId="00000022" w14:textId="77777777" w:rsidR="007E638C" w:rsidRDefault="00DE2576">
      <w:pPr>
        <w:spacing w:line="276" w:lineRule="auto"/>
        <w:ind w:left="700" w:right="1020"/>
        <w:jc w:val="both"/>
        <w:rPr>
          <w:sz w:val="32"/>
          <w:szCs w:val="32"/>
        </w:rPr>
      </w:pPr>
      <w:r>
        <w:rPr>
          <w:sz w:val="32"/>
          <w:szCs w:val="32"/>
        </w:rPr>
        <w:t xml:space="preserve"> </w:t>
      </w:r>
    </w:p>
    <w:p w14:paraId="00000023" w14:textId="77777777" w:rsidR="007E638C" w:rsidRDefault="00DE2576">
      <w:pPr>
        <w:spacing w:line="276" w:lineRule="auto"/>
        <w:ind w:left="700" w:right="1020"/>
        <w:jc w:val="both"/>
        <w:rPr>
          <w:sz w:val="32"/>
          <w:szCs w:val="32"/>
        </w:rPr>
      </w:pPr>
      <w:r>
        <w:rPr>
          <w:b/>
          <w:sz w:val="32"/>
          <w:szCs w:val="32"/>
        </w:rPr>
        <w:t xml:space="preserve">Analytics and Reporting: </w:t>
      </w:r>
      <w:r>
        <w:rPr>
          <w:sz w:val="32"/>
          <w:szCs w:val="32"/>
        </w:rPr>
        <w:t xml:space="preserve">Using Hyperscaler reporting tools the CSP/DSP can rapidly build dashboards and deep analytics on all aspects of their subscribers and their behaviours. </w:t>
      </w:r>
    </w:p>
    <w:p w14:paraId="00000024" w14:textId="628EDC92" w:rsidR="007E638C" w:rsidRDefault="007E638C">
      <w:pPr>
        <w:spacing w:line="276" w:lineRule="auto"/>
        <w:ind w:left="700" w:right="1020"/>
        <w:jc w:val="both"/>
        <w:rPr>
          <w:sz w:val="32"/>
          <w:szCs w:val="32"/>
        </w:rPr>
      </w:pPr>
    </w:p>
    <w:p w14:paraId="00000025" w14:textId="77777777" w:rsidR="007E638C" w:rsidRDefault="00DE2576">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Hyperscaler platforms.</w:t>
      </w:r>
    </w:p>
    <w:p w14:paraId="00000026" w14:textId="77777777" w:rsidR="007E638C" w:rsidRDefault="007E638C">
      <w:pPr>
        <w:spacing w:line="276" w:lineRule="auto"/>
        <w:ind w:left="700" w:right="1020"/>
        <w:jc w:val="both"/>
        <w:rPr>
          <w:sz w:val="32"/>
          <w:szCs w:val="32"/>
        </w:rPr>
      </w:pPr>
    </w:p>
    <w:p w14:paraId="00000027" w14:textId="77777777" w:rsidR="007E638C" w:rsidRDefault="00DE2576">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low-code/no code tools and writing to open standards.</w:t>
      </w:r>
    </w:p>
    <w:p w14:paraId="00000029" w14:textId="77777777" w:rsidR="007E638C" w:rsidRDefault="00DE2576">
      <w:pPr>
        <w:numPr>
          <w:ilvl w:val="0"/>
          <w:numId w:val="2"/>
        </w:numPr>
        <w:pBdr>
          <w:top w:val="nil"/>
          <w:left w:val="nil"/>
          <w:bottom w:val="nil"/>
          <w:right w:val="nil"/>
          <w:between w:val="nil"/>
        </w:pBdr>
        <w:ind w:left="709" w:right="1020" w:firstLine="0"/>
        <w:rPr>
          <w:b/>
          <w:color w:val="000000"/>
          <w:sz w:val="36"/>
          <w:szCs w:val="36"/>
        </w:rPr>
      </w:pPr>
      <w:r>
        <w:rPr>
          <w:b/>
          <w:color w:val="000000"/>
          <w:sz w:val="36"/>
          <w:szCs w:val="36"/>
        </w:rPr>
        <w:t>Overview of Certified API</w:t>
      </w:r>
    </w:p>
    <w:p w14:paraId="7D8D96F0" w14:textId="77777777" w:rsidR="00656451" w:rsidRDefault="00656451">
      <w:pPr>
        <w:ind w:left="709" w:right="1020"/>
        <w:jc w:val="both"/>
        <w:rPr>
          <w:sz w:val="32"/>
          <w:szCs w:val="32"/>
        </w:rPr>
      </w:pPr>
      <w:bookmarkStart w:id="1" w:name="_heading=h.30j0zll" w:colFirst="0" w:colLast="0"/>
      <w:bookmarkEnd w:id="1"/>
    </w:p>
    <w:p w14:paraId="0000002A" w14:textId="1CBF9A42" w:rsidR="007E638C" w:rsidRDefault="00DE2576">
      <w:pPr>
        <w:ind w:left="709" w:right="1020"/>
        <w:jc w:val="both"/>
        <w:rPr>
          <w:sz w:val="32"/>
          <w:szCs w:val="32"/>
        </w:rPr>
      </w:pPr>
      <w:r>
        <w:rPr>
          <w:sz w:val="32"/>
          <w:szCs w:val="32"/>
        </w:rPr>
        <w:t xml:space="preserve">The Totogi BSS Product Inventory Management API is incorporated into the core Totogi BSS APIs to manage the procurement of products. In this context, product refers to a product offering acquired by a customer or other interested party playing a party role. A product is realized as one or more service(s) and / or resource(s). The Totogi BSS Product Inventory Management API is compliant with TMF 637 specifications and offers API access to creation, update and retrieval of product resources. </w:t>
      </w:r>
    </w:p>
    <w:p w14:paraId="0000002B" w14:textId="77777777" w:rsidR="007E638C" w:rsidRDefault="007E638C">
      <w:pPr>
        <w:rPr>
          <w:sz w:val="32"/>
          <w:szCs w:val="32"/>
        </w:rPr>
      </w:pPr>
      <w:bookmarkStart w:id="2" w:name="_heading=h.qnayv9a5cofp" w:colFirst="0" w:colLast="0"/>
      <w:bookmarkEnd w:id="2"/>
    </w:p>
    <w:p w14:paraId="0000002C" w14:textId="77777777" w:rsidR="007E638C" w:rsidRDefault="007E638C">
      <w:pPr>
        <w:ind w:left="709"/>
        <w:rPr>
          <w:sz w:val="32"/>
          <w:szCs w:val="32"/>
        </w:rPr>
      </w:pPr>
      <w:bookmarkStart w:id="3" w:name="_heading=h.ta7vmb3j3bmx" w:colFirst="0" w:colLast="0"/>
      <w:bookmarkEnd w:id="3"/>
    </w:p>
    <w:tbl>
      <w:tblPr>
        <w:tblStyle w:val="a5"/>
        <w:tblW w:w="9356"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992"/>
        <w:gridCol w:w="1418"/>
        <w:gridCol w:w="5103"/>
        <w:gridCol w:w="1843"/>
      </w:tblGrid>
      <w:tr w:rsidR="007E638C" w14:paraId="38C3E85F" w14:textId="77777777" w:rsidTr="00656451">
        <w:trPr>
          <w:trHeight w:val="1100"/>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D" w14:textId="77777777" w:rsidR="007E638C" w:rsidRDefault="00DE2576">
            <w:pPr>
              <w:spacing w:before="280" w:after="140" w:line="250" w:lineRule="auto"/>
              <w:jc w:val="center"/>
              <w:rPr>
                <w:b/>
                <w:sz w:val="24"/>
                <w:szCs w:val="24"/>
              </w:rPr>
            </w:pPr>
            <w:r>
              <w:rPr>
                <w:b/>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E" w14:textId="77777777" w:rsidR="007E638C" w:rsidRDefault="00DE2576">
            <w:pPr>
              <w:spacing w:before="280" w:after="140" w:line="250" w:lineRule="auto"/>
              <w:jc w:val="center"/>
              <w:rPr>
                <w:b/>
                <w:sz w:val="24"/>
                <w:szCs w:val="24"/>
              </w:rPr>
            </w:pPr>
            <w:r>
              <w:rPr>
                <w:b/>
                <w:sz w:val="24"/>
                <w:szCs w:val="24"/>
              </w:rPr>
              <w:t>Resource</w:t>
            </w:r>
          </w:p>
        </w:tc>
        <w:tc>
          <w:tcPr>
            <w:tcW w:w="51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F" w14:textId="77777777" w:rsidR="007E638C" w:rsidRDefault="00DE2576">
            <w:pPr>
              <w:spacing w:before="280" w:after="140" w:line="250" w:lineRule="auto"/>
              <w:jc w:val="center"/>
              <w:rPr>
                <w:b/>
                <w:sz w:val="24"/>
                <w:szCs w:val="24"/>
              </w:rPr>
            </w:pPr>
            <w:r>
              <w:rPr>
                <w:b/>
                <w:sz w:val="24"/>
                <w:szCs w:val="24"/>
              </w:rPr>
              <w:t>API Overview</w:t>
            </w:r>
          </w:p>
        </w:tc>
        <w:tc>
          <w:tcPr>
            <w:tcW w:w="1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0" w14:textId="77777777" w:rsidR="007E638C" w:rsidRDefault="00DE2576">
            <w:pPr>
              <w:spacing w:before="280" w:after="140" w:line="250" w:lineRule="auto"/>
              <w:jc w:val="center"/>
              <w:rPr>
                <w:b/>
                <w:sz w:val="24"/>
                <w:szCs w:val="24"/>
              </w:rPr>
            </w:pPr>
            <w:r>
              <w:rPr>
                <w:b/>
                <w:sz w:val="24"/>
                <w:szCs w:val="24"/>
              </w:rPr>
              <w:t>Operations Supported</w:t>
            </w:r>
          </w:p>
        </w:tc>
      </w:tr>
      <w:tr w:rsidR="007E638C" w14:paraId="4EB645D9" w14:textId="77777777" w:rsidTr="00656451">
        <w:trPr>
          <w:trHeight w:val="2315"/>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7E638C" w:rsidRDefault="00DE2576">
            <w:pPr>
              <w:spacing w:before="280" w:after="140" w:line="250" w:lineRule="auto"/>
              <w:jc w:val="center"/>
              <w:rPr>
                <w:sz w:val="24"/>
                <w:szCs w:val="24"/>
              </w:rPr>
            </w:pPr>
            <w:r>
              <w:rPr>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7E638C" w:rsidRDefault="00DE2576">
            <w:pPr>
              <w:spacing w:before="280" w:after="140" w:line="250" w:lineRule="auto"/>
              <w:rPr>
                <w:sz w:val="24"/>
                <w:szCs w:val="24"/>
              </w:rPr>
            </w:pPr>
            <w:r>
              <w:rPr>
                <w:sz w:val="24"/>
                <w:szCs w:val="24"/>
              </w:rPr>
              <w:t>product</w:t>
            </w:r>
          </w:p>
        </w:tc>
        <w:tc>
          <w:tcPr>
            <w:tcW w:w="51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7E638C" w:rsidRDefault="00DE2576">
            <w:pPr>
              <w:spacing w:before="280" w:after="140" w:line="250" w:lineRule="auto"/>
              <w:rPr>
                <w:color w:val="172B4D"/>
                <w:sz w:val="24"/>
                <w:szCs w:val="24"/>
                <w:highlight w:val="white"/>
              </w:rPr>
            </w:pPr>
            <w:r>
              <w:rPr>
                <w:color w:val="172B4D"/>
                <w:sz w:val="24"/>
                <w:szCs w:val="24"/>
                <w:highlight w:val="white"/>
              </w:rPr>
              <w:t>A product offering procured by a customer or other interested party playing a party role. A product is realized as one or more service(s) and / or resource(s).</w:t>
            </w:r>
          </w:p>
          <w:p w14:paraId="00000034" w14:textId="77777777" w:rsidR="007E638C" w:rsidRDefault="007E638C">
            <w:pPr>
              <w:spacing w:before="280" w:after="140" w:line="250" w:lineRule="auto"/>
              <w:rPr>
                <w:color w:val="172B4D"/>
                <w:sz w:val="24"/>
                <w:szCs w:val="24"/>
                <w:highlight w:val="white"/>
              </w:rPr>
            </w:pPr>
          </w:p>
        </w:tc>
        <w:tc>
          <w:tcPr>
            <w:tcW w:w="1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5" w14:textId="77777777" w:rsidR="007E638C" w:rsidRDefault="00DE2576" w:rsidP="00656451">
            <w:pPr>
              <w:numPr>
                <w:ilvl w:val="0"/>
                <w:numId w:val="1"/>
              </w:numPr>
              <w:spacing w:before="240"/>
              <w:ind w:left="465"/>
              <w:rPr>
                <w:rFonts w:ascii="Arial" w:eastAsia="Arial" w:hAnsi="Arial" w:cs="Arial"/>
                <w:sz w:val="22"/>
                <w:szCs w:val="22"/>
              </w:rPr>
            </w:pPr>
            <w:r>
              <w:rPr>
                <w:rFonts w:ascii="Times New Roman" w:eastAsia="Times New Roman" w:hAnsi="Times New Roman" w:cs="Times New Roman"/>
                <w:sz w:val="24"/>
                <w:szCs w:val="24"/>
              </w:rPr>
              <w:t>GET</w:t>
            </w:r>
          </w:p>
          <w:p w14:paraId="00000036" w14:textId="77777777" w:rsidR="007E638C" w:rsidRDefault="00DE2576" w:rsidP="00656451">
            <w:pPr>
              <w:numPr>
                <w:ilvl w:val="0"/>
                <w:numId w:val="1"/>
              </w:numPr>
              <w:ind w:left="465"/>
              <w:rPr>
                <w:rFonts w:ascii="Arial" w:eastAsia="Arial" w:hAnsi="Arial" w:cs="Arial"/>
                <w:sz w:val="22"/>
                <w:szCs w:val="22"/>
              </w:rPr>
            </w:pPr>
            <w:r>
              <w:rPr>
                <w:rFonts w:ascii="Times New Roman" w:eastAsia="Times New Roman" w:hAnsi="Times New Roman" w:cs="Times New Roman"/>
                <w:sz w:val="24"/>
                <w:szCs w:val="24"/>
              </w:rPr>
              <w:t>PATCH</w:t>
            </w:r>
          </w:p>
          <w:p w14:paraId="00000037" w14:textId="77777777" w:rsidR="007E638C" w:rsidRDefault="00DE2576" w:rsidP="00656451">
            <w:pPr>
              <w:numPr>
                <w:ilvl w:val="0"/>
                <w:numId w:val="1"/>
              </w:numPr>
              <w:ind w:left="465"/>
              <w:rPr>
                <w:rFonts w:ascii="Arial" w:eastAsia="Arial" w:hAnsi="Arial" w:cs="Arial"/>
                <w:sz w:val="22"/>
                <w:szCs w:val="22"/>
              </w:rPr>
            </w:pPr>
            <w:r>
              <w:rPr>
                <w:rFonts w:ascii="Times New Roman" w:eastAsia="Times New Roman" w:hAnsi="Times New Roman" w:cs="Times New Roman"/>
                <w:sz w:val="24"/>
                <w:szCs w:val="24"/>
              </w:rPr>
              <w:t>POST</w:t>
            </w:r>
          </w:p>
          <w:p w14:paraId="00000038" w14:textId="77777777" w:rsidR="007E638C" w:rsidRDefault="00DE2576" w:rsidP="00656451">
            <w:pPr>
              <w:numPr>
                <w:ilvl w:val="0"/>
                <w:numId w:val="1"/>
              </w:numPr>
              <w:spacing w:after="240"/>
              <w:ind w:left="465"/>
              <w:rPr>
                <w:rFonts w:ascii="Arial" w:eastAsia="Arial" w:hAnsi="Arial" w:cs="Arial"/>
                <w:sz w:val="22"/>
                <w:szCs w:val="22"/>
              </w:rPr>
            </w:pPr>
            <w:r>
              <w:rPr>
                <w:rFonts w:ascii="Times New Roman" w:eastAsia="Times New Roman" w:hAnsi="Times New Roman" w:cs="Times New Roman"/>
                <w:sz w:val="24"/>
                <w:szCs w:val="24"/>
              </w:rPr>
              <w:t>DELETE</w:t>
            </w:r>
          </w:p>
        </w:tc>
      </w:tr>
    </w:tbl>
    <w:p w14:paraId="00000039" w14:textId="77777777" w:rsidR="007E638C" w:rsidRDefault="007E638C">
      <w:pPr>
        <w:rPr>
          <w:sz w:val="32"/>
          <w:szCs w:val="32"/>
        </w:rPr>
      </w:pPr>
    </w:p>
    <w:p w14:paraId="0000003A" w14:textId="77777777" w:rsidR="007E638C" w:rsidRDefault="00DE2576">
      <w:pPr>
        <w:ind w:left="709"/>
        <w:rPr>
          <w:sz w:val="32"/>
          <w:szCs w:val="32"/>
        </w:rPr>
      </w:pPr>
      <w:r>
        <w:br w:type="page"/>
      </w:r>
    </w:p>
    <w:p w14:paraId="0000003B" w14:textId="77777777" w:rsidR="007E638C" w:rsidRDefault="00DE2576">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3C" w14:textId="77777777" w:rsidR="007E638C" w:rsidRDefault="00DE2576">
      <w:pPr>
        <w:ind w:left="709"/>
        <w:rPr>
          <w:sz w:val="32"/>
          <w:szCs w:val="32"/>
        </w:rPr>
      </w:pPr>
      <w:r>
        <w:rPr>
          <w:noProof/>
          <w:sz w:val="32"/>
          <w:szCs w:val="32"/>
        </w:rPr>
        <w:drawing>
          <wp:inline distT="114300" distB="114300" distL="114300" distR="114300">
            <wp:extent cx="5597843" cy="6751122"/>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0000003D" w14:textId="723E0D79" w:rsidR="00656451" w:rsidRDefault="00656451">
      <w:pPr>
        <w:rPr>
          <w:sz w:val="32"/>
          <w:szCs w:val="32"/>
        </w:rPr>
      </w:pPr>
      <w:r>
        <w:rPr>
          <w:sz w:val="32"/>
          <w:szCs w:val="32"/>
        </w:rPr>
        <w:br w:type="page"/>
      </w:r>
    </w:p>
    <w:p w14:paraId="0000003F" w14:textId="77777777" w:rsidR="007E638C" w:rsidRDefault="00DE2576">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40" w14:textId="15CBF0D9" w:rsidR="007E638C" w:rsidRDefault="00656451">
      <w:pPr>
        <w:ind w:left="709"/>
        <w:jc w:val="center"/>
        <w:rPr>
          <w:sz w:val="32"/>
          <w:szCs w:val="32"/>
        </w:rPr>
      </w:pPr>
      <w:r>
        <w:rPr>
          <w:sz w:val="32"/>
          <w:szCs w:val="32"/>
        </w:rPr>
        <w:object w:dxaOrig="1531" w:dyaOrig="994" w14:anchorId="02AA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9" o:title=""/>
          </v:shape>
          <o:OLEObject Type="Embed" ProgID="Package" ShapeID="_x0000_i1025" DrawAspect="Icon" ObjectID="_1684652399" r:id="rId10"/>
        </w:object>
      </w:r>
    </w:p>
    <w:sectPr w:rsidR="007E638C">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A1DB" w14:textId="77777777" w:rsidR="0091773D" w:rsidRDefault="0091773D">
      <w:r>
        <w:separator/>
      </w:r>
    </w:p>
  </w:endnote>
  <w:endnote w:type="continuationSeparator" w:id="0">
    <w:p w14:paraId="4A827862" w14:textId="77777777" w:rsidR="0091773D" w:rsidRDefault="0091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3C431C31" w:rsidR="007E638C" w:rsidRDefault="00DE2576">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656451">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fldChar w:fldCharType="begin"/>
    </w:r>
    <w:r>
      <w:rPr>
        <w:rFonts w:ascii="Arial" w:eastAsia="Arial" w:hAnsi="Arial" w:cs="Arial"/>
        <w:i/>
        <w:color w:val="262626"/>
        <w:sz w:val="18"/>
        <w:szCs w:val="18"/>
      </w:rPr>
      <w:instrText>NUMPAGES</w:instrText>
    </w:r>
    <w:r>
      <w:rPr>
        <w:rFonts w:ascii="Arial" w:eastAsia="Arial" w:hAnsi="Arial" w:cs="Arial"/>
        <w:i/>
        <w:color w:val="262626"/>
        <w:sz w:val="18"/>
        <w:szCs w:val="18"/>
      </w:rPr>
      <w:fldChar w:fldCharType="separate"/>
    </w:r>
    <w:r w:rsidR="00656451">
      <w:rPr>
        <w:rFonts w:ascii="Arial" w:eastAsia="Arial" w:hAnsi="Arial" w:cs="Arial"/>
        <w:i/>
        <w:noProof/>
        <w:color w:val="262626"/>
        <w:sz w:val="18"/>
        <w:szCs w:val="18"/>
      </w:rPr>
      <w:t>3</w:t>
    </w:r>
    <w:r>
      <w:rPr>
        <w:rFonts w:ascii="Arial" w:eastAsia="Arial" w:hAnsi="Arial" w:cs="Arial"/>
        <w:i/>
        <w:color w:val="262626"/>
        <w:sz w:val="18"/>
        <w:szCs w:val="18"/>
      </w:rPr>
      <w:fldChar w:fldCharType="end"/>
    </w:r>
  </w:p>
  <w:p w14:paraId="00000048" w14:textId="77777777" w:rsidR="007E638C" w:rsidRDefault="007E638C">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6582" w14:textId="77777777" w:rsidR="0091773D" w:rsidRDefault="0091773D">
      <w:r>
        <w:separator/>
      </w:r>
    </w:p>
  </w:footnote>
  <w:footnote w:type="continuationSeparator" w:id="0">
    <w:p w14:paraId="487234B7" w14:textId="77777777" w:rsidR="0091773D" w:rsidRDefault="0091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29D32D3B" w:rsidR="007E638C" w:rsidRDefault="00DE2576" w:rsidP="00D70248">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-1204852</wp:posOffset>
          </wp:positionH>
          <wp:positionV relativeFrom="paragraph">
            <wp:posOffset>-3168</wp:posOffset>
          </wp:positionV>
          <wp:extent cx="8605227" cy="673331"/>
          <wp:effectExtent l="0" t="0" r="0" b="0"/>
          <wp:wrapSquare wrapText="bothSides" distT="0" distB="0" distL="0" distR="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00000046" w14:textId="77777777" w:rsidR="007E638C" w:rsidRDefault="00DE2576">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7E638C" w:rsidRDefault="00DE2576">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5DE6"/>
    <w:multiLevelType w:val="multilevel"/>
    <w:tmpl w:val="38020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F20EFA"/>
    <w:multiLevelType w:val="multilevel"/>
    <w:tmpl w:val="8D6E3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8C"/>
    <w:rsid w:val="00656451"/>
    <w:rsid w:val="007E638C"/>
    <w:rsid w:val="0091773D"/>
    <w:rsid w:val="00D70248"/>
    <w:rsid w:val="00DE2576"/>
    <w:rsid w:val="00E1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2FBE"/>
  <w15:docId w15:val="{B98A41B5-DDF6-4F1C-ABCD-DC4058F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NH9p1VQ75guKQp74JE6PF3LJw==">AMUW2mUVKf/cNRnf0LRTclUMXu4eayEmua+jbKQ5TPkHRXTzjSuoa0brzjhF7K7F4n4I8xLtWPg2fL+Ux2RrFdH1tatnzp2j6s7B+GI8zqD6EEtwaAqNZrXYYY8tN2wR1Ly0lTA+XumgmoCeSkCTzNV34xm0DPoXCqruHspYotDg+D1i7TFucCM=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3</cp:revision>
  <dcterms:created xsi:type="dcterms:W3CDTF">2021-02-25T19:06:00Z</dcterms:created>
  <dcterms:modified xsi:type="dcterms:W3CDTF">2021-06-08T08:14:00Z</dcterms:modified>
</cp:coreProperties>
</file>