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46380D21" w:rsidR="00DE6BFF" w:rsidRDefault="00CE5A95" w:rsidP="008C536F">
      <w:pPr>
        <w:keepNext/>
        <w:keepLines/>
        <w:spacing w:line="340" w:lineRule="atLeast"/>
        <w:ind w:left="709"/>
      </w:pPr>
      <w:r>
        <w:t>s</w:t>
      </w: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EC041E9"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7A7DC7C0" w14:textId="77777777" w:rsidR="00116533" w:rsidRDefault="00116533" w:rsidP="00AE0340">
          <w:pPr>
            <w:keepNext/>
            <w:keepLines/>
            <w:spacing w:line="340" w:lineRule="atLeast"/>
            <w:ind w:left="3600" w:hanging="2891"/>
            <w:rPr>
              <w:rFonts w:cs="Calibri"/>
              <w:i/>
              <w:color w:val="404040"/>
              <w:sz w:val="40"/>
              <w:szCs w:val="40"/>
              <w:lang w:val="en-GB"/>
            </w:rPr>
          </w:pPr>
        </w:p>
        <w:p w14:paraId="2C1A8B7A" w14:textId="77777777" w:rsidR="00116533" w:rsidRDefault="00BA3364" w:rsidP="00AE0340">
          <w:pPr>
            <w:keepNext/>
            <w:keepLines/>
            <w:spacing w:line="340" w:lineRule="atLeast"/>
            <w:ind w:left="3600" w:hanging="2891"/>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28903233" w:rsidR="00BA3364" w:rsidRPr="00BA3364" w:rsidRDefault="00873B5C" w:rsidP="00AE0340">
          <w:pPr>
            <w:keepNext/>
            <w:keepLines/>
            <w:spacing w:line="340" w:lineRule="atLeast"/>
            <w:ind w:left="3600" w:hanging="2891"/>
            <w:rPr>
              <w:rFonts w:cs="Calibri"/>
              <w:i/>
              <w:color w:val="404040"/>
              <w:sz w:val="40"/>
              <w:szCs w:val="40"/>
              <w:lang w:val="en-GB"/>
            </w:rPr>
          </w:pPr>
          <w:r>
            <w:rPr>
              <w:b/>
              <w:i/>
              <w:color w:val="404040"/>
              <w:sz w:val="40"/>
            </w:rPr>
            <w:t>TMF</w:t>
          </w:r>
          <w:r w:rsidR="00AE0340">
            <w:rPr>
              <w:b/>
              <w:i/>
              <w:color w:val="404040"/>
              <w:sz w:val="40"/>
            </w:rPr>
            <w:t>637</w:t>
          </w:r>
          <w:r w:rsidR="008933AA">
            <w:rPr>
              <w:b/>
              <w:i/>
              <w:color w:val="404040"/>
              <w:sz w:val="40"/>
            </w:rPr>
            <w:t>-</w:t>
          </w:r>
          <w:r w:rsidR="00AE0340">
            <w:rPr>
              <w:b/>
              <w:i/>
              <w:color w:val="404040"/>
              <w:sz w:val="40"/>
            </w:rPr>
            <w:t>Product Inventory</w:t>
          </w:r>
          <w:r>
            <w:rPr>
              <w:b/>
              <w:i/>
              <w:color w:val="404040"/>
              <w:sz w:val="40"/>
            </w:rPr>
            <w:t xml:space="preserve"> </w:t>
          </w:r>
          <w:r w:rsidR="00B957FC">
            <w:rPr>
              <w:b/>
              <w:i/>
              <w:color w:val="404040"/>
              <w:sz w:val="40"/>
            </w:rPr>
            <w:t>Management</w:t>
          </w:r>
        </w:p>
        <w:p w14:paraId="38926C85" w14:textId="77777777" w:rsidR="00116533" w:rsidRDefault="00116533" w:rsidP="008C536F">
          <w:pPr>
            <w:keepNext/>
            <w:keepLines/>
            <w:spacing w:line="340" w:lineRule="atLeast"/>
            <w:ind w:left="709"/>
            <w:rPr>
              <w:rFonts w:cs="Calibri"/>
              <w:i/>
              <w:color w:val="404040"/>
              <w:sz w:val="40"/>
              <w:szCs w:val="40"/>
              <w:lang w:val="en-GB"/>
            </w:rPr>
          </w:pPr>
        </w:p>
        <w:p w14:paraId="3F2E29AF" w14:textId="6BC0828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AE0340">
            <w:rPr>
              <w:b/>
              <w:i/>
              <w:color w:val="404040"/>
              <w:sz w:val="40"/>
            </w:rPr>
            <w:t>19.0</w:t>
          </w:r>
          <w:r w:rsidR="00116533">
            <w:rPr>
              <w:b/>
              <w:i/>
              <w:color w:val="404040"/>
              <w:sz w:val="40"/>
            </w:rPr>
            <w:t xml:space="preserve"> </w:t>
          </w:r>
          <w:r w:rsidR="009C5DED">
            <w:rPr>
              <w:b/>
              <w:i/>
              <w:color w:val="404040"/>
              <w:sz w:val="40"/>
            </w:rPr>
            <w:t>/</w:t>
          </w:r>
          <w:r w:rsidR="00116533">
            <w:rPr>
              <w:b/>
              <w:i/>
              <w:color w:val="404040"/>
              <w:sz w:val="40"/>
            </w:rPr>
            <w:t xml:space="preserve"> </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535BE4EF" w:rsidR="00EE1557" w:rsidRDefault="00EE1557" w:rsidP="008C536F">
          <w:pPr>
            <w:tabs>
              <w:tab w:val="right" w:pos="9360"/>
            </w:tabs>
            <w:ind w:left="709"/>
            <w:rPr>
              <w:rFonts w:cs="Calibri"/>
              <w:b/>
              <w:color w:val="404040"/>
              <w:sz w:val="36"/>
            </w:rPr>
          </w:pPr>
        </w:p>
        <w:p w14:paraId="076A7CB8" w14:textId="77777777" w:rsidR="00116533" w:rsidRPr="0091413C" w:rsidRDefault="0011653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36945FA6" w:rsidR="00116533" w:rsidRDefault="00282704" w:rsidP="008C536F">
          <w:pPr>
            <w:tabs>
              <w:tab w:val="right" w:pos="9360"/>
            </w:tabs>
            <w:ind w:left="709"/>
            <w:rPr>
              <w:b/>
              <w:i/>
              <w:color w:val="404040"/>
              <w:sz w:val="40"/>
            </w:rPr>
          </w:pPr>
          <w:r w:rsidRPr="00282704">
            <w:rPr>
              <w:rFonts w:cs="Calibri"/>
              <w:b/>
              <w:color w:val="404040"/>
              <w:sz w:val="36"/>
            </w:rPr>
            <w:t xml:space="preserve">Report Date: </w:t>
          </w:r>
          <w:r w:rsidR="00AE0340">
            <w:rPr>
              <w:b/>
              <w:i/>
              <w:color w:val="404040"/>
              <w:sz w:val="40"/>
            </w:rPr>
            <w:t>21</w:t>
          </w:r>
          <w:r w:rsidR="00FF4D85">
            <w:rPr>
              <w:b/>
              <w:i/>
              <w:color w:val="404040"/>
              <w:sz w:val="40"/>
            </w:rPr>
            <w:t>-09</w:t>
          </w:r>
          <w:r w:rsidR="00CA53B2" w:rsidRPr="004B1BC9">
            <w:rPr>
              <w:b/>
              <w:i/>
              <w:color w:val="404040"/>
              <w:sz w:val="40"/>
            </w:rPr>
            <w:t>-2021</w:t>
          </w:r>
        </w:p>
        <w:p w14:paraId="75263DE4" w14:textId="77777777" w:rsidR="00116533" w:rsidRDefault="00116533">
          <w:pPr>
            <w:rPr>
              <w:b/>
              <w:i/>
              <w:color w:val="404040"/>
              <w:sz w:val="40"/>
            </w:rPr>
          </w:pPr>
          <w:r>
            <w:rPr>
              <w:b/>
              <w:i/>
              <w:color w:val="404040"/>
              <w:sz w:val="40"/>
            </w:rPr>
            <w:br w:type="page"/>
          </w:r>
        </w:p>
        <w:p w14:paraId="103C2725" w14:textId="3EE28573" w:rsidR="00282704" w:rsidRDefault="006E314C" w:rsidP="008C536F">
          <w:pPr>
            <w:ind w:left="709"/>
          </w:pP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47FCAD77"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43977A95" w14:textId="77777777" w:rsidR="00116533" w:rsidRPr="00CF414E" w:rsidRDefault="00116533"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1BB66DE6" w14:textId="24DA7690" w:rsidR="00AE0340" w:rsidRPr="00AE0340" w:rsidRDefault="00AE0340" w:rsidP="00AE0340">
      <w:pPr>
        <w:ind w:left="720" w:firstLine="11"/>
        <w:rPr>
          <w:sz w:val="32"/>
        </w:rPr>
      </w:pPr>
      <w:r w:rsidRPr="00AE0340">
        <w:rPr>
          <w:sz w:val="32"/>
        </w:rPr>
        <w:t xml:space="preserve">Product Management API will be used in </w:t>
      </w:r>
      <w:r w:rsidR="000E1444">
        <w:rPr>
          <w:sz w:val="32"/>
        </w:rPr>
        <w:t>CRM</w:t>
      </w:r>
      <w:r w:rsidRPr="00AE0340">
        <w:rPr>
          <w:sz w:val="32"/>
        </w:rPr>
        <w:t xml:space="preserve"> product catalogue through which we will</w:t>
      </w:r>
      <w:r w:rsidR="000E1444">
        <w:rPr>
          <w:sz w:val="32"/>
        </w:rPr>
        <w:t xml:space="preserve"> be able to provide a standardiz</w:t>
      </w:r>
      <w:r w:rsidRPr="00AE0340">
        <w:rPr>
          <w:sz w:val="32"/>
        </w:rPr>
        <w:t>ed view of available products to various channels such as CRM, Market Place , Self Care  and other platforms.</w:t>
      </w:r>
    </w:p>
    <w:p w14:paraId="40A2C66E" w14:textId="77777777" w:rsidR="00AE0340" w:rsidRPr="00AE0340" w:rsidRDefault="00AE0340" w:rsidP="00AE0340">
      <w:pPr>
        <w:rPr>
          <w:sz w:val="32"/>
        </w:rPr>
      </w:pPr>
    </w:p>
    <w:p w14:paraId="05FF7003" w14:textId="596681F0" w:rsidR="000A03EC" w:rsidRDefault="00AE0340" w:rsidP="00AE0340">
      <w:pPr>
        <w:ind w:left="709"/>
        <w:rPr>
          <w:sz w:val="32"/>
        </w:rPr>
      </w:pPr>
      <w:r w:rsidRPr="00AE0340">
        <w:rPr>
          <w:sz w:val="32"/>
        </w:rPr>
        <w:t>Apart from that the Product inventory can be used to create and retrieve product metadata and update the metadata and product lifecycle related statuses</w:t>
      </w:r>
    </w:p>
    <w:p w14:paraId="4C93B811" w14:textId="77777777" w:rsidR="00AE0340" w:rsidRPr="00A0744C" w:rsidRDefault="00AE0340" w:rsidP="00AE0340">
      <w:pPr>
        <w:ind w:left="709"/>
        <w:rPr>
          <w:sz w:val="32"/>
        </w:rPr>
      </w:pPr>
    </w:p>
    <w:p w14:paraId="44F8097D" w14:textId="32BC14E9" w:rsidR="00FE6562" w:rsidRPr="00FE6562" w:rsidRDefault="00D47A60" w:rsidP="00FE6562">
      <w:pPr>
        <w:pStyle w:val="ListParagraph"/>
        <w:numPr>
          <w:ilvl w:val="2"/>
          <w:numId w:val="5"/>
        </w:numPr>
        <w:tabs>
          <w:tab w:val="left" w:pos="10530"/>
        </w:tabs>
        <w:ind w:right="486"/>
        <w:jc w:val="both"/>
        <w:rPr>
          <w:b/>
          <w:sz w:val="28"/>
        </w:rPr>
      </w:pPr>
      <w:r>
        <w:rPr>
          <w:b/>
          <w:sz w:val="28"/>
        </w:rPr>
        <w:t>Operations</w:t>
      </w:r>
      <w:r w:rsidR="00280522">
        <w:rPr>
          <w:b/>
          <w:sz w:val="28"/>
        </w:rPr>
        <w:t xml:space="preserve"> on </w:t>
      </w:r>
      <w:r w:rsidR="00AE0340">
        <w:rPr>
          <w:b/>
          <w:sz w:val="28"/>
        </w:rPr>
        <w:t>Products</w:t>
      </w:r>
    </w:p>
    <w:p w14:paraId="5426320B" w14:textId="207797F2"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AE0340">
        <w:rPr>
          <w:sz w:val="28"/>
        </w:rPr>
        <w:t>product</w:t>
      </w:r>
    </w:p>
    <w:p w14:paraId="530078FA" w14:textId="0E244BA1"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AE0340">
        <w:rPr>
          <w:sz w:val="28"/>
        </w:rPr>
        <w:t>product</w:t>
      </w:r>
      <w:r w:rsidR="00EF6C06" w:rsidRPr="00115682">
        <w:rPr>
          <w:sz w:val="28"/>
        </w:rPr>
        <w:t xml:space="preserve"> </w:t>
      </w:r>
      <w:r w:rsidRPr="00115682">
        <w:rPr>
          <w:sz w:val="28"/>
        </w:rPr>
        <w:t>entities</w:t>
      </w:r>
    </w:p>
    <w:p w14:paraId="585AC02A" w14:textId="56993A28"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AE0340">
        <w:rPr>
          <w:sz w:val="28"/>
        </w:rPr>
        <w:t>product</w:t>
      </w:r>
    </w:p>
    <w:p w14:paraId="2826A69D" w14:textId="4D6EE788"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AE0340">
        <w:rPr>
          <w:sz w:val="28"/>
        </w:rPr>
        <w:t>product</w:t>
      </w:r>
      <w:r w:rsidR="00AE0340" w:rsidRPr="00115682">
        <w:rPr>
          <w:sz w:val="28"/>
        </w:rPr>
        <w:t xml:space="preserve"> </w:t>
      </w:r>
      <w:r w:rsidRPr="00115682">
        <w:rPr>
          <w:sz w:val="28"/>
        </w:rPr>
        <w:t>entity</w:t>
      </w:r>
    </w:p>
    <w:p w14:paraId="1EC60C2F" w14:textId="004BAD3C"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AE0340">
        <w:rPr>
          <w:sz w:val="28"/>
        </w:rPr>
        <w:t>product</w:t>
      </w:r>
    </w:p>
    <w:p w14:paraId="62D5EB0E" w14:textId="6994BB8D"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AE0340">
        <w:rPr>
          <w:sz w:val="28"/>
        </w:rPr>
        <w:t>product</w:t>
      </w:r>
      <w:r w:rsidR="00AE0340" w:rsidRPr="00115682">
        <w:rPr>
          <w:sz w:val="28"/>
        </w:rPr>
        <w:t xml:space="preserve"> </w:t>
      </w:r>
      <w:r w:rsidRPr="001960BF">
        <w:rPr>
          <w:sz w:val="28"/>
        </w:rPr>
        <w:t>entity</w:t>
      </w:r>
    </w:p>
    <w:p w14:paraId="08A5FFB0" w14:textId="036E2746"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AE0340">
        <w:rPr>
          <w:sz w:val="28"/>
        </w:rPr>
        <w:t>product</w:t>
      </w:r>
    </w:p>
    <w:p w14:paraId="4EFAE5E8" w14:textId="04945EC5"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AE0340">
        <w:rPr>
          <w:sz w:val="28"/>
        </w:rPr>
        <w:t>product</w:t>
      </w:r>
      <w:r w:rsidR="00EF6C06">
        <w:rPr>
          <w:sz w:val="28"/>
        </w:rPr>
        <w:t xml:space="preserve"> </w:t>
      </w:r>
      <w:r w:rsidRPr="001960BF">
        <w:rPr>
          <w:sz w:val="28"/>
        </w:rPr>
        <w:t>entity</w:t>
      </w:r>
    </w:p>
    <w:p w14:paraId="10C0343B" w14:textId="2546837E" w:rsidR="00116533" w:rsidRDefault="00116533">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77777777" w:rsidR="004866E9" w:rsidRPr="008C536F" w:rsidRDefault="004866E9" w:rsidP="008C536F">
      <w:pPr>
        <w:ind w:left="709"/>
        <w:rPr>
          <w:sz w:val="32"/>
        </w:rPr>
      </w:pPr>
    </w:p>
    <w:p w14:paraId="23387BF0" w14:textId="5D9B6986" w:rsidR="00780631" w:rsidRDefault="00AE0340" w:rsidP="00116533">
      <w:pPr>
        <w:ind w:left="284"/>
        <w:rPr>
          <w:sz w:val="32"/>
        </w:rPr>
      </w:pPr>
      <w:r>
        <w:rPr>
          <w:noProof/>
          <w:lang w:val="en-IN" w:eastAsia="en-IN"/>
        </w:rPr>
        <w:drawing>
          <wp:inline distT="0" distB="0" distL="0" distR="0" wp14:anchorId="2E2C219B" wp14:editId="176BCA86">
            <wp:extent cx="7052310" cy="37522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52310" cy="3752215"/>
                    </a:xfrm>
                    <a:prstGeom prst="rect">
                      <a:avLst/>
                    </a:prstGeom>
                  </pic:spPr>
                </pic:pic>
              </a:graphicData>
            </a:graphic>
          </wp:inline>
        </w:drawing>
      </w:r>
    </w:p>
    <w:p w14:paraId="7742FD56" w14:textId="0D48E81C" w:rsidR="00780631" w:rsidRDefault="00780631" w:rsidP="008C536F">
      <w:pPr>
        <w:ind w:left="709"/>
        <w:rPr>
          <w:sz w:val="32"/>
        </w:rPr>
      </w:pPr>
    </w:p>
    <w:p w14:paraId="40FD3344" w14:textId="45F64F0D" w:rsidR="00116533" w:rsidRDefault="00116533" w:rsidP="008C536F">
      <w:pPr>
        <w:ind w:left="709"/>
        <w:rPr>
          <w:sz w:val="32"/>
        </w:rPr>
      </w:pPr>
    </w:p>
    <w:p w14:paraId="493F14CF" w14:textId="35190C7F" w:rsidR="00116533" w:rsidRPr="008C536F" w:rsidRDefault="00116533" w:rsidP="00116533">
      <w:pPr>
        <w:pStyle w:val="ListParagraph"/>
        <w:numPr>
          <w:ilvl w:val="0"/>
          <w:numId w:val="1"/>
        </w:numPr>
        <w:ind w:left="709" w:firstLine="0"/>
        <w:rPr>
          <w:b/>
          <w:bCs/>
          <w:sz w:val="36"/>
          <w:lang w:bidi="en-US"/>
        </w:rPr>
      </w:pPr>
      <w:r>
        <w:rPr>
          <w:b/>
          <w:bCs/>
          <w:sz w:val="36"/>
          <w:lang w:bidi="en-US"/>
        </w:rPr>
        <w:t>Test Results</w:t>
      </w:r>
    </w:p>
    <w:p w14:paraId="154375E6" w14:textId="3662CF42" w:rsidR="00116533" w:rsidRDefault="00116533" w:rsidP="008C536F">
      <w:pPr>
        <w:ind w:left="709"/>
        <w:rPr>
          <w:sz w:val="32"/>
        </w:rPr>
      </w:pPr>
    </w:p>
    <w:p w14:paraId="07B5DCAA" w14:textId="66BAF1EC" w:rsidR="00116533" w:rsidRPr="008C536F" w:rsidRDefault="00116533" w:rsidP="00116533">
      <w:pPr>
        <w:ind w:left="709"/>
        <w:jc w:val="center"/>
        <w:rPr>
          <w:sz w:val="32"/>
        </w:rPr>
      </w:pPr>
      <w:r>
        <w:rPr>
          <w:sz w:val="32"/>
        </w:rPr>
        <w:object w:dxaOrig="1531" w:dyaOrig="994" w14:anchorId="38C32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10" o:title=""/>
          </v:shape>
          <o:OLEObject Type="Embed" ProgID="Package" ShapeID="_x0000_i1027" DrawAspect="Icon" ObjectID="_1693741917" r:id="rId11"/>
        </w:object>
      </w:r>
    </w:p>
    <w:bookmarkEnd w:id="2"/>
    <w:bookmarkEnd w:id="3"/>
    <w:p w14:paraId="37C4626D" w14:textId="05E92B5E" w:rsidR="004323D5" w:rsidRPr="008C536F" w:rsidRDefault="004323D5" w:rsidP="008C536F">
      <w:pPr>
        <w:ind w:left="709"/>
        <w:rPr>
          <w:sz w:val="32"/>
        </w:rPr>
      </w:pPr>
    </w:p>
    <w:sectPr w:rsidR="004323D5" w:rsidRPr="008C536F" w:rsidSect="00116533">
      <w:headerReference w:type="default" r:id="rId12"/>
      <w:footerReference w:type="default" r:id="rId13"/>
      <w:headerReference w:type="first" r:id="rId14"/>
      <w:footerReference w:type="first" r:id="rId15"/>
      <w:pgSz w:w="12240" w:h="15840"/>
      <w:pgMar w:top="1418" w:right="567"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0A7E" w14:textId="77777777" w:rsidR="006E314C" w:rsidRDefault="006E314C" w:rsidP="004323D5">
      <w:r>
        <w:separator/>
      </w:r>
    </w:p>
  </w:endnote>
  <w:endnote w:type="continuationSeparator" w:id="0">
    <w:p w14:paraId="7FDE5AAA" w14:textId="77777777" w:rsidR="006E314C" w:rsidRDefault="006E314C"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16D2FA8" w:rsidR="009219E2" w:rsidRPr="000C45B9" w:rsidRDefault="00116533" w:rsidP="00116533">
    <w:pPr>
      <w:pStyle w:val="Footer"/>
      <w:tabs>
        <w:tab w:val="clear" w:pos="4153"/>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E5A95">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E5A9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A34D5D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11653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1F96" w14:textId="77777777" w:rsidR="006E314C" w:rsidRDefault="006E314C" w:rsidP="004323D5">
      <w:r>
        <w:separator/>
      </w:r>
    </w:p>
  </w:footnote>
  <w:footnote w:type="continuationSeparator" w:id="0">
    <w:p w14:paraId="60330820" w14:textId="77777777" w:rsidR="006E314C" w:rsidRDefault="006E314C"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AF604C" w:rsidR="00B00710" w:rsidRDefault="006E314C"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48200E81" w:rsidR="00B00710" w:rsidRDefault="00116533" w:rsidP="00B00710">
    <w:pPr>
      <w:pStyle w:val="Header"/>
      <w:rPr>
        <w:rFonts w:cs="Calibri"/>
      </w:rPr>
    </w:pPr>
    <w:r>
      <w:rPr>
        <w:noProof/>
        <w:lang w:eastAsia="zh-CN"/>
      </w:rPr>
      <w:drawing>
        <wp:anchor distT="0" distB="0" distL="114300" distR="114300" simplePos="0" relativeHeight="251667456" behindDoc="1" locked="0" layoutInCell="1" allowOverlap="1" wp14:anchorId="3EA2434A" wp14:editId="253B1E91">
          <wp:simplePos x="0" y="0"/>
          <wp:positionH relativeFrom="column">
            <wp:posOffset>5886450</wp:posOffset>
          </wp:positionH>
          <wp:positionV relativeFrom="paragraph">
            <wp:posOffset>43180</wp:posOffset>
          </wp:positionV>
          <wp:extent cx="1276985" cy="266700"/>
          <wp:effectExtent l="0" t="0" r="0" b="0"/>
          <wp:wrapTight wrapText="bothSides">
            <wp:wrapPolygon edited="0">
              <wp:start x="0" y="0"/>
              <wp:lineTo x="0" y="20057"/>
              <wp:lineTo x="21267" y="20057"/>
              <wp:lineTo x="212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5C3EB21" w:rsidR="00282704" w:rsidRPr="00282704" w:rsidRDefault="00282704" w:rsidP="0074356D">
    <w:pPr>
      <w:pStyle w:val="Header"/>
      <w:ind w:right="-567"/>
      <w:rPr>
        <w:rFonts w:cs="Calibri"/>
      </w:rPr>
    </w:pPr>
    <w:r w:rsidRPr="00282704">
      <w:rPr>
        <w:rFonts w:cs="Calibri"/>
      </w:rPr>
      <w:t>TM Forum Open APIs</w:t>
    </w:r>
  </w:p>
  <w:p w14:paraId="4CD7E750" w14:textId="1FF1CC5F"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8BD1504" w:rsidR="00C96C60" w:rsidRDefault="00116533">
    <w:pPr>
      <w:pStyle w:val="Header"/>
    </w:pPr>
    <w:r>
      <w:rPr>
        <w:noProof/>
        <w:lang w:eastAsia="zh-CN"/>
      </w:rPr>
      <w:drawing>
        <wp:anchor distT="0" distB="0" distL="114300" distR="114300" simplePos="0" relativeHeight="251665408" behindDoc="1" locked="0" layoutInCell="1" allowOverlap="1" wp14:anchorId="5E21120C" wp14:editId="17E3B971">
          <wp:simplePos x="0" y="0"/>
          <wp:positionH relativeFrom="column">
            <wp:posOffset>5381625</wp:posOffset>
          </wp:positionH>
          <wp:positionV relativeFrom="paragraph">
            <wp:posOffset>257175</wp:posOffset>
          </wp:positionV>
          <wp:extent cx="1738630" cy="359410"/>
          <wp:effectExtent l="0" t="0" r="0" b="254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15:restartNumberingAfterBreak="0">
    <w:nsid w:val="7CC85742"/>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A03EC"/>
    <w:rsid w:val="000C73E3"/>
    <w:rsid w:val="000D0F4B"/>
    <w:rsid w:val="000D6112"/>
    <w:rsid w:val="000E1444"/>
    <w:rsid w:val="00115682"/>
    <w:rsid w:val="00116533"/>
    <w:rsid w:val="00123DAB"/>
    <w:rsid w:val="00134635"/>
    <w:rsid w:val="0015714B"/>
    <w:rsid w:val="001960BF"/>
    <w:rsid w:val="00197D78"/>
    <w:rsid w:val="001A18F1"/>
    <w:rsid w:val="00205F71"/>
    <w:rsid w:val="00214B11"/>
    <w:rsid w:val="0021727A"/>
    <w:rsid w:val="00264E0A"/>
    <w:rsid w:val="00265554"/>
    <w:rsid w:val="00280522"/>
    <w:rsid w:val="00282704"/>
    <w:rsid w:val="002A0CBB"/>
    <w:rsid w:val="002D7080"/>
    <w:rsid w:val="002F7410"/>
    <w:rsid w:val="003063D6"/>
    <w:rsid w:val="00341814"/>
    <w:rsid w:val="00344C8A"/>
    <w:rsid w:val="00382933"/>
    <w:rsid w:val="003C5139"/>
    <w:rsid w:val="00412623"/>
    <w:rsid w:val="004323D5"/>
    <w:rsid w:val="00435968"/>
    <w:rsid w:val="00463606"/>
    <w:rsid w:val="00483233"/>
    <w:rsid w:val="004866E9"/>
    <w:rsid w:val="00490968"/>
    <w:rsid w:val="004A1689"/>
    <w:rsid w:val="004B1BC9"/>
    <w:rsid w:val="004B6AB9"/>
    <w:rsid w:val="004F1001"/>
    <w:rsid w:val="004F306F"/>
    <w:rsid w:val="0050233A"/>
    <w:rsid w:val="00512714"/>
    <w:rsid w:val="00513481"/>
    <w:rsid w:val="005630A5"/>
    <w:rsid w:val="00565176"/>
    <w:rsid w:val="00592CF4"/>
    <w:rsid w:val="005B7713"/>
    <w:rsid w:val="00604A2B"/>
    <w:rsid w:val="00636599"/>
    <w:rsid w:val="00656B7C"/>
    <w:rsid w:val="006D53C4"/>
    <w:rsid w:val="006E314C"/>
    <w:rsid w:val="00720E69"/>
    <w:rsid w:val="00721988"/>
    <w:rsid w:val="00727591"/>
    <w:rsid w:val="00727C91"/>
    <w:rsid w:val="007412DF"/>
    <w:rsid w:val="0074356D"/>
    <w:rsid w:val="00780631"/>
    <w:rsid w:val="007A277D"/>
    <w:rsid w:val="007C5CB1"/>
    <w:rsid w:val="007E6652"/>
    <w:rsid w:val="00801167"/>
    <w:rsid w:val="008219F8"/>
    <w:rsid w:val="008253D5"/>
    <w:rsid w:val="00834582"/>
    <w:rsid w:val="00873B5C"/>
    <w:rsid w:val="008933AA"/>
    <w:rsid w:val="008935E2"/>
    <w:rsid w:val="008B428C"/>
    <w:rsid w:val="008C536F"/>
    <w:rsid w:val="008D2DCE"/>
    <w:rsid w:val="008E5503"/>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E0285"/>
    <w:rsid w:val="00AE0340"/>
    <w:rsid w:val="00B00710"/>
    <w:rsid w:val="00B04A38"/>
    <w:rsid w:val="00B04CD6"/>
    <w:rsid w:val="00B60C3D"/>
    <w:rsid w:val="00B64F95"/>
    <w:rsid w:val="00B957FC"/>
    <w:rsid w:val="00B95BE4"/>
    <w:rsid w:val="00BA3364"/>
    <w:rsid w:val="00BD230C"/>
    <w:rsid w:val="00C04289"/>
    <w:rsid w:val="00C104DF"/>
    <w:rsid w:val="00C24BFF"/>
    <w:rsid w:val="00C62157"/>
    <w:rsid w:val="00C63594"/>
    <w:rsid w:val="00C96C60"/>
    <w:rsid w:val="00C9779E"/>
    <w:rsid w:val="00CA53B2"/>
    <w:rsid w:val="00CB7786"/>
    <w:rsid w:val="00CC2BF6"/>
    <w:rsid w:val="00CD18B2"/>
    <w:rsid w:val="00CE5A95"/>
    <w:rsid w:val="00CF414E"/>
    <w:rsid w:val="00D370A8"/>
    <w:rsid w:val="00D47A60"/>
    <w:rsid w:val="00D86151"/>
    <w:rsid w:val="00DA3363"/>
    <w:rsid w:val="00DB2CC3"/>
    <w:rsid w:val="00DB48A9"/>
    <w:rsid w:val="00DC519E"/>
    <w:rsid w:val="00DE6BFF"/>
    <w:rsid w:val="00DF0FE0"/>
    <w:rsid w:val="00E01871"/>
    <w:rsid w:val="00E35059"/>
    <w:rsid w:val="00E41A5D"/>
    <w:rsid w:val="00E56110"/>
    <w:rsid w:val="00E66B66"/>
    <w:rsid w:val="00E959F6"/>
    <w:rsid w:val="00EC46DA"/>
    <w:rsid w:val="00ED2D0A"/>
    <w:rsid w:val="00ED55C3"/>
    <w:rsid w:val="00EE1557"/>
    <w:rsid w:val="00EF6C06"/>
    <w:rsid w:val="00F24D71"/>
    <w:rsid w:val="00F44CBC"/>
    <w:rsid w:val="00F478B1"/>
    <w:rsid w:val="00F801E1"/>
    <w:rsid w:val="00F83B13"/>
    <w:rsid w:val="00F922B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736897B5-D9B4-4804-A88D-77CAE639B7A4}">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8113</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74</cp:revision>
  <dcterms:created xsi:type="dcterms:W3CDTF">2020-07-15T12:16:00Z</dcterms:created>
  <dcterms:modified xsi:type="dcterms:W3CDTF">2021-09-21T13:05:00Z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