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5B8CAFD5"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315FDB">
            <w:rPr>
              <w:rFonts w:cs="Calibri"/>
              <w:b/>
              <w:i/>
              <w:color w:val="404040"/>
              <w:sz w:val="40"/>
              <w:szCs w:val="40"/>
              <w:lang w:val="en-GB"/>
            </w:rPr>
            <w:t>Jio Platforms Limited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77F7AFF5" w14:textId="77777777" w:rsidR="00B0785C"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55577CED" w:rsidR="00BA3364" w:rsidRPr="00C0479A" w:rsidRDefault="00CF1E84" w:rsidP="008C536F">
          <w:pPr>
            <w:keepNext/>
            <w:keepLines/>
            <w:spacing w:line="340" w:lineRule="atLeast"/>
            <w:ind w:left="709"/>
            <w:rPr>
              <w:rFonts w:cs="Calibri"/>
              <w:b/>
              <w:i/>
              <w:color w:val="404040"/>
              <w:sz w:val="40"/>
              <w:szCs w:val="40"/>
              <w:lang w:val="fr-FR"/>
            </w:rPr>
          </w:pPr>
          <w:r w:rsidRPr="00C0479A">
            <w:rPr>
              <w:rFonts w:cs="Calibri"/>
              <w:b/>
              <w:i/>
              <w:color w:val="404040"/>
              <w:sz w:val="40"/>
              <w:szCs w:val="40"/>
              <w:lang w:val="fr-FR"/>
            </w:rPr>
            <w:t>Product</w:t>
          </w:r>
          <w:r w:rsidR="00B0785C" w:rsidRPr="00C0479A">
            <w:rPr>
              <w:rFonts w:cs="Calibri"/>
              <w:b/>
              <w:i/>
              <w:color w:val="404040"/>
              <w:sz w:val="40"/>
              <w:szCs w:val="40"/>
              <w:lang w:val="fr-FR"/>
            </w:rPr>
            <w:t xml:space="preserve"> </w:t>
          </w:r>
          <w:r w:rsidRPr="00C0479A">
            <w:rPr>
              <w:rFonts w:cs="Calibri"/>
              <w:b/>
              <w:i/>
              <w:color w:val="404040"/>
              <w:sz w:val="40"/>
              <w:szCs w:val="40"/>
              <w:lang w:val="fr-FR"/>
            </w:rPr>
            <w:t>Catalog</w:t>
          </w:r>
          <w:r w:rsidR="00B0785C" w:rsidRPr="00C0479A">
            <w:rPr>
              <w:rFonts w:cs="Calibri"/>
              <w:b/>
              <w:i/>
              <w:color w:val="404040"/>
              <w:sz w:val="40"/>
              <w:szCs w:val="40"/>
              <w:lang w:val="fr-FR"/>
            </w:rPr>
            <w:t xml:space="preserve"> </w:t>
          </w:r>
          <w:r w:rsidR="00995B54" w:rsidRPr="00C0479A">
            <w:rPr>
              <w:rFonts w:cs="Calibri"/>
              <w:b/>
              <w:i/>
              <w:color w:val="404040"/>
              <w:sz w:val="40"/>
              <w:szCs w:val="40"/>
              <w:lang w:val="fr-FR"/>
            </w:rPr>
            <w:t>Management</w:t>
          </w:r>
          <w:r w:rsidR="00C0479A" w:rsidRPr="00C0479A">
            <w:rPr>
              <w:rFonts w:cs="Calibri"/>
              <w:b/>
              <w:i/>
              <w:color w:val="404040"/>
              <w:sz w:val="40"/>
              <w:szCs w:val="40"/>
              <w:lang w:val="fr-FR"/>
            </w:rPr>
            <w:t xml:space="preserve"> API T</w:t>
          </w:r>
          <w:r w:rsidR="00C0479A">
            <w:rPr>
              <w:rFonts w:cs="Calibri"/>
              <w:b/>
              <w:i/>
              <w:color w:val="404040"/>
              <w:sz w:val="40"/>
              <w:szCs w:val="40"/>
              <w:lang w:val="fr-FR"/>
            </w:rPr>
            <w:t>MF620</w:t>
          </w:r>
        </w:p>
        <w:p w14:paraId="273D0634" w14:textId="77777777" w:rsidR="00E2480C" w:rsidRPr="00C0479A" w:rsidRDefault="00E2480C" w:rsidP="008C536F">
          <w:pPr>
            <w:keepNext/>
            <w:keepLines/>
            <w:spacing w:line="340" w:lineRule="atLeast"/>
            <w:ind w:left="709"/>
            <w:rPr>
              <w:rFonts w:cs="Calibri"/>
              <w:i/>
              <w:color w:val="404040"/>
              <w:sz w:val="40"/>
              <w:szCs w:val="40"/>
              <w:lang w:val="fr-FR"/>
            </w:rPr>
          </w:pPr>
        </w:p>
        <w:p w14:paraId="3F2E29AF" w14:textId="50965347" w:rsidR="00BA3364" w:rsidRPr="00315FDB"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250CAE">
            <w:rPr>
              <w:rFonts w:cs="Calibri"/>
              <w:b/>
              <w:i/>
              <w:color w:val="404040"/>
              <w:sz w:val="40"/>
              <w:szCs w:val="40"/>
              <w:lang w:val="en-GB"/>
            </w:rPr>
            <w:t>21.0 / 4</w:t>
          </w:r>
          <w:r w:rsidR="00315FDB">
            <w:rPr>
              <w:rFonts w:cs="Calibri"/>
              <w:b/>
              <w:i/>
              <w:color w:val="404040"/>
              <w:sz w:val="40"/>
              <w:szCs w:val="40"/>
              <w:lang w:val="en-GB"/>
            </w:rPr>
            <w:t>.</w:t>
          </w:r>
          <w:r w:rsidR="00250CAE">
            <w:rPr>
              <w:rFonts w:cs="Calibri"/>
              <w:b/>
              <w:i/>
              <w:color w:val="404040"/>
              <w:sz w:val="40"/>
              <w:szCs w:val="40"/>
              <w:lang w:val="en-GB"/>
            </w:rPr>
            <w:t>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77777777" w:rsidR="00F15F16" w:rsidRDefault="00F15F16"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4DB760EA" w:rsidR="00C96C60" w:rsidRDefault="00282704" w:rsidP="00E2480C">
          <w:pPr>
            <w:tabs>
              <w:tab w:val="right" w:pos="9360"/>
            </w:tabs>
            <w:ind w:left="709"/>
          </w:pPr>
          <w:r w:rsidRPr="00282704">
            <w:rPr>
              <w:rFonts w:cs="Calibri"/>
              <w:b/>
              <w:color w:val="404040"/>
              <w:sz w:val="36"/>
            </w:rPr>
            <w:t xml:space="preserve">Report Date: </w:t>
          </w:r>
          <w:r w:rsidR="003354F7">
            <w:rPr>
              <w:rFonts w:cs="Calibri"/>
              <w:b/>
              <w:color w:val="404040"/>
              <w:sz w:val="36"/>
            </w:rPr>
            <w:t>26-Sep</w:t>
          </w:r>
          <w:r w:rsidR="00315FDB">
            <w:rPr>
              <w:rFonts w:cs="Calibri"/>
              <w:b/>
              <w:color w:val="404040"/>
              <w:sz w:val="36"/>
            </w:rPr>
            <w:t>-2021</w:t>
          </w: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79F67AAE" w14:textId="77777777" w:rsidR="007251C2" w:rsidRDefault="007251C2" w:rsidP="008C536F">
      <w:pPr>
        <w:ind w:left="709"/>
        <w:rPr>
          <w:rFonts w:ascii="Calibri Light" w:hAnsi="Calibri Light" w:cs="Calibri Light"/>
          <w:sz w:val="24"/>
        </w:rPr>
      </w:pPr>
    </w:p>
    <w:p w14:paraId="6E801967" w14:textId="7BBC21BF" w:rsidR="00CF1E84" w:rsidRPr="00CF1E84" w:rsidRDefault="00FD02FB" w:rsidP="00CF1E84">
      <w:pPr>
        <w:ind w:left="709"/>
        <w:rPr>
          <w:rFonts w:ascii="Calibri Light" w:hAnsi="Calibri Light" w:cs="Calibri Light"/>
          <w:sz w:val="24"/>
          <w:lang w:val="en-IN"/>
        </w:rPr>
      </w:pPr>
      <w:r>
        <w:rPr>
          <w:rFonts w:ascii="Calibri Light" w:hAnsi="Calibri Light" w:cs="Calibri Light"/>
          <w:bCs/>
          <w:sz w:val="24"/>
        </w:rPr>
        <w:t>The</w:t>
      </w:r>
      <w:r w:rsidR="003D2EA8">
        <w:rPr>
          <w:rFonts w:ascii="Calibri Light" w:hAnsi="Calibri Light" w:cs="Calibri Light"/>
          <w:bCs/>
          <w:sz w:val="24"/>
        </w:rPr>
        <w:t xml:space="preserve"> </w:t>
      </w:r>
      <w:r w:rsidR="00CF1E84">
        <w:rPr>
          <w:rFonts w:ascii="Calibri Light" w:hAnsi="Calibri Light" w:cs="Calibri Light"/>
          <w:sz w:val="24"/>
          <w:lang w:val="en-IN"/>
        </w:rPr>
        <w:t xml:space="preserve">Jio </w:t>
      </w:r>
      <w:r>
        <w:rPr>
          <w:rFonts w:ascii="Calibri Light" w:hAnsi="Calibri Light" w:cs="Calibri Light"/>
          <w:sz w:val="24"/>
        </w:rPr>
        <w:t>Product Catalogue</w:t>
      </w:r>
      <w:r w:rsidR="00CF1E84" w:rsidRPr="00CF1E84">
        <w:rPr>
          <w:rFonts w:ascii="Calibri Light" w:hAnsi="Calibri Light" w:cs="Calibri Light"/>
          <w:sz w:val="24"/>
        </w:rPr>
        <w:t xml:space="preserve"> helps create new products and services from reusable product, service and resource components. One can assemble offerings, drive sales and manage fulfillment processes with lower costs and better reliability. Product teams can define new product offerings and specifications quickly by leveraging pre-defined technical specifications and provisioning processes. Product Catalogue is used for provisioning of Reference Data Services like Tax Model, Discount, Geographic Location, Sales Channel and Plan Specification, Composite Price, Plan Offer Services with required mappings of these Services.</w:t>
      </w: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0159A4A2" w14:textId="77777777" w:rsidR="003F033D" w:rsidRDefault="003F033D" w:rsidP="008C536F">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2BF1B197" w14:textId="51BCB46B" w:rsidR="00BC6144" w:rsidRPr="00BC6144" w:rsidRDefault="00CF1E84" w:rsidP="00BC6144">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Product Catalog</w:t>
      </w:r>
      <w:r w:rsidR="00BC6144" w:rsidRPr="00BC6144">
        <w:rPr>
          <w:rStyle w:val="Strong"/>
          <w:rFonts w:ascii="Segoe UI" w:hAnsi="Segoe UI" w:cs="Segoe UI"/>
          <w:color w:val="172B4D"/>
          <w:sz w:val="21"/>
          <w:szCs w:val="21"/>
          <w:shd w:val="clear" w:color="auto" w:fill="FFFFFF"/>
        </w:rPr>
        <w:t xml:space="preserve"> Management</w:t>
      </w:r>
    </w:p>
    <w:p w14:paraId="495C4E24" w14:textId="1AFB3E0D" w:rsidR="00DF0F0D" w:rsidRDefault="00DF0F0D" w:rsidP="008C536F">
      <w:pPr>
        <w:ind w:left="709"/>
        <w:rPr>
          <w:rFonts w:ascii="Calibri Light" w:hAnsi="Calibri Light" w:cs="Calibri Light"/>
          <w:sz w:val="24"/>
        </w:rPr>
      </w:pPr>
    </w:p>
    <w:p w14:paraId="06A65264" w14:textId="09BC8446" w:rsidR="00940D97" w:rsidRDefault="00940D97" w:rsidP="00F50560">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consistent/standardized mechanism to query and manipulate the </w:t>
      </w:r>
      <w:r w:rsidR="00CF1E84">
        <w:rPr>
          <w:rFonts w:ascii="Calibri Light" w:hAnsi="Calibri Light" w:cs="Calibri Light"/>
          <w:sz w:val="24"/>
        </w:rPr>
        <w:t>Product Catalog</w:t>
      </w:r>
      <w:r w:rsidR="00F50560" w:rsidRPr="00F50560">
        <w:rPr>
          <w:rFonts w:ascii="Calibri Light" w:hAnsi="Calibri Light" w:cs="Calibri Light"/>
          <w:sz w:val="24"/>
        </w:rPr>
        <w:t>.</w:t>
      </w:r>
      <w:r w:rsidR="00F50560">
        <w:rPr>
          <w:rFonts w:ascii="Calibri Light" w:hAnsi="Calibri Light" w:cs="Calibri Light"/>
          <w:sz w:val="24"/>
        </w:rPr>
        <w:t xml:space="preserve"> </w:t>
      </w:r>
      <w:r w:rsidR="00CF1E84">
        <w:rPr>
          <w:rFonts w:ascii="Calibri Light" w:hAnsi="Calibri Light" w:cs="Calibri Light"/>
          <w:sz w:val="24"/>
        </w:rPr>
        <w:t>The Product Catalog consists of sub modules to enable provisioning of reference data services</w:t>
      </w:r>
      <w:r w:rsidR="00A3115A">
        <w:rPr>
          <w:rFonts w:ascii="Calibri Light" w:hAnsi="Calibri Light" w:cs="Calibri Light"/>
          <w:sz w:val="24"/>
        </w:rPr>
        <w:t xml:space="preserve">, plan creation, price module, price data list modules, plan specification as well as plan offering and mapping. </w:t>
      </w:r>
      <w:r w:rsidR="00CF1E84">
        <w:rPr>
          <w:rFonts w:ascii="Calibri Light" w:hAnsi="Calibri Light" w:cs="Calibri Light"/>
          <w:sz w:val="24"/>
        </w:rPr>
        <w:t>Following are the key features that this API supports:</w:t>
      </w:r>
    </w:p>
    <w:p w14:paraId="019343C0" w14:textId="02BE93B6"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Dashboard view of all the plans</w:t>
      </w:r>
    </w:p>
    <w:p w14:paraId="1404D8DF" w14:textId="27B2DA64"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Customer review and ratings</w:t>
      </w:r>
    </w:p>
    <w:p w14:paraId="1370F07E" w14:textId="7312BEC9"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Wish list plans</w:t>
      </w:r>
    </w:p>
    <w:p w14:paraId="1131B4D9" w14:textId="36726E80"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Subscription list</w:t>
      </w:r>
    </w:p>
    <w:p w14:paraId="5F05F532" w14:textId="344B36EB"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View and edit account information</w:t>
      </w:r>
    </w:p>
    <w:p w14:paraId="44869AFB" w14:textId="1FC3A4F5"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Access management</w:t>
      </w:r>
    </w:p>
    <w:p w14:paraId="2F9C152F" w14:textId="723634BD"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Filtering of plans</w:t>
      </w:r>
    </w:p>
    <w:p w14:paraId="24923118" w14:textId="7FB0E232" w:rsid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Scalable solution</w:t>
      </w:r>
    </w:p>
    <w:p w14:paraId="4D6C5E8D" w14:textId="77069AF3" w:rsidR="00CF1E84" w:rsidRPr="00CF1E84" w:rsidRDefault="00CF1E84" w:rsidP="00CF1E84">
      <w:pPr>
        <w:pStyle w:val="ListParagraph"/>
        <w:numPr>
          <w:ilvl w:val="0"/>
          <w:numId w:val="5"/>
        </w:numPr>
        <w:rPr>
          <w:rFonts w:ascii="Calibri Light" w:hAnsi="Calibri Light" w:cs="Calibri Light"/>
          <w:sz w:val="24"/>
        </w:rPr>
      </w:pPr>
      <w:r>
        <w:rPr>
          <w:rFonts w:ascii="Calibri Light" w:hAnsi="Calibri Light" w:cs="Calibri Light"/>
          <w:sz w:val="24"/>
        </w:rPr>
        <w:t>Improved user experience</w:t>
      </w:r>
    </w:p>
    <w:p w14:paraId="1874FF66" w14:textId="2BF1ABD9" w:rsidR="00C0479A" w:rsidRDefault="00C0479A">
      <w:pPr>
        <w:rPr>
          <w:rFonts w:ascii="Calibri Light" w:hAnsi="Calibri Light" w:cs="Calibri Light"/>
          <w:sz w:val="24"/>
        </w:rPr>
      </w:pPr>
      <w:r>
        <w:rPr>
          <w:rFonts w:ascii="Calibri Light" w:hAnsi="Calibri Light" w:cs="Calibri Light"/>
          <w:sz w:val="24"/>
        </w:rPr>
        <w:br w:type="page"/>
      </w:r>
    </w:p>
    <w:bookmarkEnd w:id="2"/>
    <w:p w14:paraId="5144834B" w14:textId="309DA8AA"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2CB0DFB3" w:rsidR="004866E9" w:rsidRPr="008C536F" w:rsidRDefault="007105AC" w:rsidP="008C536F">
      <w:pPr>
        <w:ind w:left="709"/>
        <w:rPr>
          <w:sz w:val="32"/>
        </w:rPr>
      </w:pPr>
      <w:r>
        <w:rPr>
          <w:noProof/>
          <w:sz w:val="32"/>
          <w:lang w:val="en-IN" w:eastAsia="en-IN"/>
        </w:rPr>
        <w:drawing>
          <wp:inline distT="0" distB="0" distL="0" distR="0" wp14:anchorId="1882B411" wp14:editId="7686B9D0">
            <wp:extent cx="6509385" cy="366145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620.jpg"/>
                    <pic:cNvPicPr/>
                  </pic:nvPicPr>
                  <pic:blipFill>
                    <a:blip r:embed="rId7">
                      <a:extLst>
                        <a:ext uri="{28A0092B-C50C-407E-A947-70E740481C1C}">
                          <a14:useLocalDpi xmlns:a14="http://schemas.microsoft.com/office/drawing/2010/main" val="0"/>
                        </a:ext>
                      </a:extLst>
                    </a:blip>
                    <a:stretch>
                      <a:fillRect/>
                    </a:stretch>
                  </pic:blipFill>
                  <pic:spPr>
                    <a:xfrm>
                      <a:off x="0" y="0"/>
                      <a:ext cx="6515248" cy="3664754"/>
                    </a:xfrm>
                    <a:prstGeom prst="rect">
                      <a:avLst/>
                    </a:prstGeom>
                  </pic:spPr>
                </pic:pic>
              </a:graphicData>
            </a:graphic>
          </wp:inline>
        </w:drawing>
      </w:r>
    </w:p>
    <w:p w14:paraId="0FAC6F9D" w14:textId="21DAE5A9" w:rsidR="00282704" w:rsidRPr="008C536F" w:rsidRDefault="00282704"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12BCF3D9" w14:textId="77777777" w:rsidR="002A2B3F" w:rsidRDefault="002A2B3F" w:rsidP="00E2480C">
      <w:pPr>
        <w:ind w:left="709"/>
        <w:jc w:val="center"/>
        <w:rPr>
          <w:sz w:val="32"/>
        </w:rPr>
      </w:pPr>
    </w:p>
    <w:p w14:paraId="37C4626D" w14:textId="65F69534" w:rsidR="004323D5" w:rsidRPr="008C536F" w:rsidRDefault="00C0479A" w:rsidP="00E2480C">
      <w:pPr>
        <w:ind w:left="709"/>
        <w:jc w:val="center"/>
        <w:rPr>
          <w:sz w:val="32"/>
        </w:rPr>
      </w:pPr>
      <w:r>
        <w:rPr>
          <w:sz w:val="32"/>
        </w:rPr>
        <w:object w:dxaOrig="1057" w:dyaOrig="689" w14:anchorId="5F279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5pt;height:34.45pt" o:ole="">
            <v:imagedata r:id="rId8" o:title=""/>
          </v:shape>
          <o:OLEObject Type="Embed" ProgID="Package" ShapeID="_x0000_i1027" DrawAspect="Icon" ObjectID="_1696854518" r:id="rId9"/>
        </w:object>
      </w:r>
    </w:p>
    <w:sectPr w:rsidR="004323D5"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A43E" w14:textId="77777777" w:rsidR="006E3C7B" w:rsidRDefault="006E3C7B" w:rsidP="004323D5">
      <w:r>
        <w:separator/>
      </w:r>
    </w:p>
  </w:endnote>
  <w:endnote w:type="continuationSeparator" w:id="0">
    <w:p w14:paraId="41C66F0A" w14:textId="77777777" w:rsidR="006E3C7B" w:rsidRDefault="006E3C7B"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5636CBD8"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7105AC">
      <w:rPr>
        <w:rStyle w:val="PageNumber"/>
        <w:rFonts w:cs="Calibri"/>
        <w:noProof/>
        <w:color w:val="262626"/>
      </w:rPr>
      <w:t>3</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7105AC">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88AB" w14:textId="77777777" w:rsidR="006E3C7B" w:rsidRDefault="006E3C7B" w:rsidP="004323D5">
      <w:r>
        <w:separator/>
      </w:r>
    </w:p>
  </w:footnote>
  <w:footnote w:type="continuationSeparator" w:id="0">
    <w:p w14:paraId="3CB69982" w14:textId="77777777" w:rsidR="006E3C7B" w:rsidRDefault="006E3C7B"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66C2667F" w:rsidR="00B00710" w:rsidRDefault="00B00710" w:rsidP="00B00710">
    <w:pPr>
      <w:pStyle w:val="Header"/>
      <w:rPr>
        <w:rFonts w:cs="Calibri"/>
      </w:rPr>
    </w:pPr>
  </w:p>
  <w:p w14:paraId="043E31AB" w14:textId="33307350" w:rsidR="00B00710" w:rsidRDefault="00B00710" w:rsidP="00B00710">
    <w:pPr>
      <w:pStyle w:val="Header"/>
      <w:rPr>
        <w:rFonts w:cs="Calibri"/>
      </w:rPr>
    </w:pPr>
  </w:p>
  <w:p w14:paraId="38BA44B2" w14:textId="4AE30362" w:rsidR="00282704" w:rsidRPr="00282704" w:rsidRDefault="00C0479A"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6B87F714" wp14:editId="02059A00">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69610C9A"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F6197D1" w:rsidR="00C96C60" w:rsidRDefault="00C0479A">
    <w:pPr>
      <w:pStyle w:val="Header"/>
    </w:pPr>
    <w:r>
      <w:rPr>
        <w:noProof/>
        <w:lang w:eastAsia="zh-CN"/>
      </w:rPr>
      <w:drawing>
        <wp:anchor distT="0" distB="0" distL="114300" distR="114300" simplePos="0" relativeHeight="251663360" behindDoc="1" locked="0" layoutInCell="1" allowOverlap="1" wp14:anchorId="6E0A0D0E" wp14:editId="4599C240">
          <wp:simplePos x="0" y="0"/>
          <wp:positionH relativeFrom="margin">
            <wp:align>right</wp:align>
          </wp:positionH>
          <wp:positionV relativeFrom="paragraph">
            <wp:posOffset>342900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0D2"/>
    <w:multiLevelType w:val="multilevel"/>
    <w:tmpl w:val="6048412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 w15:restartNumberingAfterBreak="0">
    <w:nsid w:val="30D33E14"/>
    <w:multiLevelType w:val="hybridMultilevel"/>
    <w:tmpl w:val="A1A4BAD2"/>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5E6A71"/>
    <w:multiLevelType w:val="hybridMultilevel"/>
    <w:tmpl w:val="E6C259AE"/>
    <w:lvl w:ilvl="0" w:tplc="7D7801B6">
      <w:numFmt w:val="bullet"/>
      <w:lvlText w:val="•"/>
      <w:lvlJc w:val="left"/>
      <w:pPr>
        <w:ind w:left="1069" w:hanging="360"/>
      </w:pPr>
      <w:rPr>
        <w:rFonts w:ascii="Calibri Light" w:eastAsiaTheme="minorEastAsia" w:hAnsi="Calibri Light" w:cs="Calibri Light"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 w15:restartNumberingAfterBreak="0">
    <w:nsid w:val="72091A64"/>
    <w:multiLevelType w:val="multilevel"/>
    <w:tmpl w:val="6048412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201CA"/>
    <w:rsid w:val="0005179D"/>
    <w:rsid w:val="000B1EA3"/>
    <w:rsid w:val="000C08BE"/>
    <w:rsid w:val="000E1B00"/>
    <w:rsid w:val="00106561"/>
    <w:rsid w:val="00134635"/>
    <w:rsid w:val="0014424A"/>
    <w:rsid w:val="0015714B"/>
    <w:rsid w:val="00174E27"/>
    <w:rsid w:val="001A18F1"/>
    <w:rsid w:val="002259B3"/>
    <w:rsid w:val="00250CAE"/>
    <w:rsid w:val="00282704"/>
    <w:rsid w:val="002A2B3F"/>
    <w:rsid w:val="002D7080"/>
    <w:rsid w:val="00300262"/>
    <w:rsid w:val="00315FDB"/>
    <w:rsid w:val="00322017"/>
    <w:rsid w:val="003354F7"/>
    <w:rsid w:val="0033645B"/>
    <w:rsid w:val="003364D3"/>
    <w:rsid w:val="00382933"/>
    <w:rsid w:val="00394B99"/>
    <w:rsid w:val="003B3A0A"/>
    <w:rsid w:val="003C5139"/>
    <w:rsid w:val="003D2EA8"/>
    <w:rsid w:val="003F033D"/>
    <w:rsid w:val="004323D5"/>
    <w:rsid w:val="004866E9"/>
    <w:rsid w:val="00496503"/>
    <w:rsid w:val="004D02AC"/>
    <w:rsid w:val="004E7DBD"/>
    <w:rsid w:val="004F1001"/>
    <w:rsid w:val="00557F26"/>
    <w:rsid w:val="00565176"/>
    <w:rsid w:val="0059529F"/>
    <w:rsid w:val="005B0A1D"/>
    <w:rsid w:val="00617A62"/>
    <w:rsid w:val="00627E15"/>
    <w:rsid w:val="006307DC"/>
    <w:rsid w:val="00656B7C"/>
    <w:rsid w:val="00664A0E"/>
    <w:rsid w:val="0066694A"/>
    <w:rsid w:val="006C37FB"/>
    <w:rsid w:val="006D763F"/>
    <w:rsid w:val="006E3C7B"/>
    <w:rsid w:val="007105AC"/>
    <w:rsid w:val="00720E69"/>
    <w:rsid w:val="00721988"/>
    <w:rsid w:val="007251C2"/>
    <w:rsid w:val="00727C91"/>
    <w:rsid w:val="0073715F"/>
    <w:rsid w:val="007412DF"/>
    <w:rsid w:val="0074356D"/>
    <w:rsid w:val="00756032"/>
    <w:rsid w:val="00760DAC"/>
    <w:rsid w:val="00775943"/>
    <w:rsid w:val="007A277D"/>
    <w:rsid w:val="007D7E4C"/>
    <w:rsid w:val="00801167"/>
    <w:rsid w:val="00834582"/>
    <w:rsid w:val="008521D8"/>
    <w:rsid w:val="00855DE7"/>
    <w:rsid w:val="00867FC5"/>
    <w:rsid w:val="008C536F"/>
    <w:rsid w:val="008D2DCE"/>
    <w:rsid w:val="008F4EA4"/>
    <w:rsid w:val="0090244B"/>
    <w:rsid w:val="0091109A"/>
    <w:rsid w:val="009219E2"/>
    <w:rsid w:val="00940D97"/>
    <w:rsid w:val="00966734"/>
    <w:rsid w:val="00982D3A"/>
    <w:rsid w:val="00995B54"/>
    <w:rsid w:val="009A3FBE"/>
    <w:rsid w:val="009B1AB5"/>
    <w:rsid w:val="009E2554"/>
    <w:rsid w:val="00A04087"/>
    <w:rsid w:val="00A3115A"/>
    <w:rsid w:val="00A77BAC"/>
    <w:rsid w:val="00AE0285"/>
    <w:rsid w:val="00B00710"/>
    <w:rsid w:val="00B01AE1"/>
    <w:rsid w:val="00B0785C"/>
    <w:rsid w:val="00B27BF8"/>
    <w:rsid w:val="00B377B1"/>
    <w:rsid w:val="00B37944"/>
    <w:rsid w:val="00B4721C"/>
    <w:rsid w:val="00B659F6"/>
    <w:rsid w:val="00B74B51"/>
    <w:rsid w:val="00BA3364"/>
    <w:rsid w:val="00BC2313"/>
    <w:rsid w:val="00BC6144"/>
    <w:rsid w:val="00C0479A"/>
    <w:rsid w:val="00C407E5"/>
    <w:rsid w:val="00C576BB"/>
    <w:rsid w:val="00C641AB"/>
    <w:rsid w:val="00C93990"/>
    <w:rsid w:val="00C96C60"/>
    <w:rsid w:val="00CB709C"/>
    <w:rsid w:val="00CC2BF6"/>
    <w:rsid w:val="00CC7DE3"/>
    <w:rsid w:val="00CD18B2"/>
    <w:rsid w:val="00CF1E84"/>
    <w:rsid w:val="00D21AF6"/>
    <w:rsid w:val="00DF0F0D"/>
    <w:rsid w:val="00E2480C"/>
    <w:rsid w:val="00E9525B"/>
    <w:rsid w:val="00EE1557"/>
    <w:rsid w:val="00F15F16"/>
    <w:rsid w:val="00F2303B"/>
    <w:rsid w:val="00F24D71"/>
    <w:rsid w:val="00F352F9"/>
    <w:rsid w:val="00F50560"/>
    <w:rsid w:val="00FD02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NormalWeb">
    <w:name w:val="Normal (Web)"/>
    <w:basedOn w:val="Normal"/>
    <w:uiPriority w:val="99"/>
    <w:semiHidden/>
    <w:unhideWhenUsed/>
    <w:rsid w:val="00DF0F0D"/>
    <w:pPr>
      <w:spacing w:before="100" w:beforeAutospacing="1" w:after="100" w:afterAutospacing="1"/>
    </w:pPr>
    <w:rPr>
      <w:rFonts w:ascii="Times New Roman" w:eastAsia="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935924">
      <w:bodyDiv w:val="1"/>
      <w:marLeft w:val="0"/>
      <w:marRight w:val="0"/>
      <w:marTop w:val="0"/>
      <w:marBottom w:val="0"/>
      <w:divBdr>
        <w:top w:val="none" w:sz="0" w:space="0" w:color="auto"/>
        <w:left w:val="none" w:sz="0" w:space="0" w:color="auto"/>
        <w:bottom w:val="none" w:sz="0" w:space="0" w:color="auto"/>
        <w:right w:val="none" w:sz="0" w:space="0" w:color="auto"/>
      </w:divBdr>
    </w:div>
    <w:div w:id="787772532">
      <w:bodyDiv w:val="1"/>
      <w:marLeft w:val="0"/>
      <w:marRight w:val="0"/>
      <w:marTop w:val="0"/>
      <w:marBottom w:val="0"/>
      <w:divBdr>
        <w:top w:val="none" w:sz="0" w:space="0" w:color="auto"/>
        <w:left w:val="none" w:sz="0" w:space="0" w:color="auto"/>
        <w:bottom w:val="none" w:sz="0" w:space="0" w:color="auto"/>
        <w:right w:val="none" w:sz="0" w:space="0" w:color="auto"/>
      </w:divBdr>
    </w:div>
    <w:div w:id="955451544">
      <w:bodyDiv w:val="1"/>
      <w:marLeft w:val="0"/>
      <w:marRight w:val="0"/>
      <w:marTop w:val="0"/>
      <w:marBottom w:val="0"/>
      <w:divBdr>
        <w:top w:val="none" w:sz="0" w:space="0" w:color="auto"/>
        <w:left w:val="none" w:sz="0" w:space="0" w:color="auto"/>
        <w:bottom w:val="none" w:sz="0" w:space="0" w:color="auto"/>
        <w:right w:val="none" w:sz="0" w:space="0" w:color="auto"/>
      </w:divBdr>
    </w:div>
    <w:div w:id="1108695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14</cp:revision>
  <dcterms:created xsi:type="dcterms:W3CDTF">2021-09-16T16:06:00Z</dcterms:created>
  <dcterms:modified xsi:type="dcterms:W3CDTF">2021-10-27T13:41:00Z</dcterms:modified>
</cp:coreProperties>
</file>