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8C5E91" w14:textId="46380D21" w:rsidR="00DE6BFF" w:rsidRDefault="00CE5A95" w:rsidP="008C536F">
      <w:pPr>
        <w:keepNext/>
        <w:keepLines/>
        <w:spacing w:line="340" w:lineRule="atLeast"/>
        <w:ind w:left="709"/>
      </w:pPr>
      <w:r>
        <w:t>s</w:t>
      </w:r>
    </w:p>
    <w:sdt>
      <w:sdtPr>
        <w:id w:val="1138455628"/>
        <w:docPartObj>
          <w:docPartGallery w:val="Cover Pages"/>
          <w:docPartUnique/>
        </w:docPartObj>
      </w:sdtPr>
      <w:sdtEndPr/>
      <w:sdtContent>
        <w:p w14:paraId="6A0C7F0D" w14:textId="69BE59EA" w:rsidR="00EE1557" w:rsidRPr="00EE1557" w:rsidRDefault="00EE1557" w:rsidP="008C536F">
          <w:pPr>
            <w:keepNext/>
            <w:keepLines/>
            <w:spacing w:line="340" w:lineRule="atLeast"/>
            <w:ind w:left="709"/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</w:pPr>
          <w:r>
            <w:br/>
          </w:r>
          <w:r>
            <w:br/>
          </w:r>
          <w:r>
            <w:br/>
          </w:r>
          <w:r>
            <w:br/>
          </w:r>
          <w:r>
            <w:br/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TM </w:t>
          </w:r>
          <w:r w:rsidR="00282704" w:rsidRPr="008C536F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 xml:space="preserve">Forum </w:t>
          </w:r>
          <w:r w:rsidR="00282704" w:rsidRPr="00282704"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t>Open APIs</w:t>
          </w:r>
          <w:r>
            <w:rPr>
              <w:rFonts w:ascii="Georgia" w:hAnsi="Georgia"/>
              <w:b/>
              <w:color w:val="FF0000"/>
              <w:spacing w:val="-16"/>
              <w:kern w:val="28"/>
              <w:sz w:val="56"/>
              <w:szCs w:val="56"/>
            </w:rPr>
            <w:br/>
          </w:r>
        </w:p>
        <w:p w14:paraId="7C731566" w14:textId="20825F2B" w:rsidR="00EE1557" w:rsidRPr="0091413C" w:rsidRDefault="00282704" w:rsidP="008C536F">
          <w:pPr>
            <w:tabs>
              <w:tab w:val="right" w:pos="9360"/>
            </w:tabs>
            <w:spacing w:before="120"/>
            <w:ind w:left="709"/>
            <w:rPr>
              <w:rFonts w:cs="Calibri"/>
              <w:b/>
              <w:color w:val="404040"/>
              <w:kern w:val="28"/>
              <w:sz w:val="64"/>
              <w:szCs w:val="64"/>
            </w:rPr>
          </w:pPr>
          <w:r w:rsidRPr="00282704">
            <w:rPr>
              <w:rFonts w:cs="Calibri"/>
              <w:b/>
              <w:color w:val="404040"/>
              <w:kern w:val="28"/>
              <w:sz w:val="64"/>
              <w:szCs w:val="64"/>
            </w:rPr>
            <w:t>Conformance Certification</w:t>
          </w:r>
        </w:p>
        <w:p w14:paraId="6608D7AC" w14:textId="77777777" w:rsidR="00EE1557" w:rsidRPr="0060642C" w:rsidRDefault="00EE1557" w:rsidP="008C536F">
          <w:pPr>
            <w:tabs>
              <w:tab w:val="right" w:pos="9360"/>
            </w:tabs>
            <w:spacing w:before="120"/>
            <w:ind w:left="709"/>
            <w:rPr>
              <w:rFonts w:ascii="Arial Rounded MT Bold" w:hAnsi="Arial Rounded MT Bold"/>
              <w:b/>
              <w:color w:val="404040"/>
              <w:kern w:val="28"/>
              <w:sz w:val="64"/>
              <w:szCs w:val="64"/>
            </w:rPr>
          </w:pPr>
        </w:p>
        <w:p w14:paraId="337D8373" w14:textId="0EDC7565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Company Name: </w:t>
          </w:r>
          <w:r w:rsidR="001A729A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>Aria Systems</w:t>
          </w:r>
          <w:r w:rsidR="004D6056">
            <w:rPr>
              <w:rFonts w:cs="Calibri"/>
              <w:b/>
              <w:bCs/>
              <w:i/>
              <w:color w:val="404040"/>
              <w:sz w:val="40"/>
              <w:szCs w:val="40"/>
              <w:lang w:val="en-GB"/>
            </w:rPr>
            <w:t xml:space="preserve"> Inc.</w:t>
          </w:r>
        </w:p>
        <w:p w14:paraId="7A7DC7C0" w14:textId="77777777" w:rsidR="00116533" w:rsidRDefault="00116533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2C1A8B7A" w14:textId="77777777" w:rsidR="00116533" w:rsidRPr="00E14CCB" w:rsidRDefault="00BA3364" w:rsidP="00AE0340">
          <w:pPr>
            <w:keepNext/>
            <w:keepLines/>
            <w:spacing w:line="340" w:lineRule="atLeast"/>
            <w:ind w:left="3600" w:hanging="2891"/>
            <w:rPr>
              <w:rFonts w:cs="Calibri"/>
              <w:i/>
              <w:color w:val="404040"/>
              <w:sz w:val="40"/>
              <w:szCs w:val="40"/>
              <w:lang w:val="nl-NL"/>
            </w:rPr>
          </w:pPr>
          <w:r w:rsidRPr="00E14CCB">
            <w:rPr>
              <w:rFonts w:cs="Calibri"/>
              <w:i/>
              <w:color w:val="404040"/>
              <w:sz w:val="40"/>
              <w:szCs w:val="40"/>
              <w:lang w:val="nl-NL"/>
            </w:rPr>
            <w:t>TM Forum Open API Name:</w:t>
          </w:r>
        </w:p>
        <w:p w14:paraId="38926C85" w14:textId="67AA6427" w:rsidR="00116533" w:rsidRDefault="00321C6A" w:rsidP="008C536F">
          <w:pPr>
            <w:keepNext/>
            <w:keepLines/>
            <w:spacing w:line="340" w:lineRule="atLeast"/>
            <w:ind w:left="709"/>
            <w:rPr>
              <w:b/>
              <w:i/>
              <w:color w:val="404040"/>
              <w:sz w:val="40"/>
            </w:rPr>
          </w:pPr>
          <w:r w:rsidRPr="00321C6A">
            <w:rPr>
              <w:b/>
              <w:i/>
              <w:color w:val="404040"/>
              <w:sz w:val="40"/>
            </w:rPr>
            <w:t>TMF6</w:t>
          </w:r>
          <w:r w:rsidR="00BC0B3E">
            <w:rPr>
              <w:b/>
              <w:i/>
              <w:color w:val="404040"/>
              <w:sz w:val="40"/>
            </w:rPr>
            <w:t>35</w:t>
          </w:r>
          <w:r w:rsidR="00F00354">
            <w:rPr>
              <w:b/>
              <w:i/>
              <w:color w:val="404040"/>
              <w:sz w:val="40"/>
            </w:rPr>
            <w:t xml:space="preserve"> </w:t>
          </w:r>
          <w:r w:rsidR="00BC0B3E" w:rsidRPr="00BC0B3E">
            <w:rPr>
              <w:b/>
              <w:i/>
              <w:color w:val="404040"/>
              <w:sz w:val="40"/>
            </w:rPr>
            <w:t>Usage Management API</w:t>
          </w:r>
        </w:p>
        <w:p w14:paraId="5561D152" w14:textId="77777777" w:rsidR="00321C6A" w:rsidRDefault="00321C6A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</w:p>
        <w:p w14:paraId="3F2E29AF" w14:textId="6658832D" w:rsidR="00BA3364" w:rsidRPr="00BA3364" w:rsidRDefault="00BA3364" w:rsidP="008C536F">
          <w:pPr>
            <w:keepNext/>
            <w:keepLines/>
            <w:spacing w:line="340" w:lineRule="atLeast"/>
            <w:ind w:left="709"/>
            <w:rPr>
              <w:rFonts w:cs="Calibri"/>
              <w:i/>
              <w:color w:val="404040"/>
              <w:sz w:val="40"/>
              <w:szCs w:val="40"/>
              <w:lang w:val="en-GB"/>
            </w:rPr>
          </w:pP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TM Forum </w:t>
          </w:r>
          <w:r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Open </w:t>
          </w:r>
          <w:r w:rsidRPr="00BA3364">
            <w:rPr>
              <w:rFonts w:cs="Calibri"/>
              <w:i/>
              <w:color w:val="404040"/>
              <w:sz w:val="40"/>
              <w:szCs w:val="40"/>
              <w:lang w:val="en-GB"/>
            </w:rPr>
            <w:t xml:space="preserve">API Release Version: </w:t>
          </w:r>
          <w:r w:rsidR="00BC0B3E">
            <w:rPr>
              <w:b/>
              <w:i/>
              <w:color w:val="404040"/>
              <w:sz w:val="40"/>
            </w:rPr>
            <w:t>20</w:t>
          </w:r>
          <w:r w:rsidR="00192A77">
            <w:rPr>
              <w:b/>
              <w:i/>
              <w:color w:val="404040"/>
              <w:sz w:val="40"/>
            </w:rPr>
            <w:t>.</w:t>
          </w:r>
          <w:r w:rsidR="00BC0B3E">
            <w:rPr>
              <w:b/>
              <w:i/>
              <w:color w:val="404040"/>
              <w:sz w:val="40"/>
            </w:rPr>
            <w:t>5</w:t>
          </w:r>
          <w:r w:rsidR="00E14CCB">
            <w:rPr>
              <w:b/>
              <w:i/>
              <w:color w:val="404040"/>
              <w:sz w:val="40"/>
            </w:rPr>
            <w:t xml:space="preserve"> </w:t>
          </w:r>
          <w:r w:rsidR="009C5DED">
            <w:rPr>
              <w:b/>
              <w:i/>
              <w:color w:val="404040"/>
              <w:sz w:val="40"/>
            </w:rPr>
            <w:t>/</w:t>
          </w:r>
          <w:r w:rsidR="00116533">
            <w:rPr>
              <w:b/>
              <w:i/>
              <w:color w:val="404040"/>
              <w:sz w:val="40"/>
            </w:rPr>
            <w:t xml:space="preserve"> </w:t>
          </w:r>
          <w:r w:rsidR="00321C6A">
            <w:rPr>
              <w:b/>
              <w:i/>
              <w:color w:val="404040"/>
              <w:sz w:val="40"/>
            </w:rPr>
            <w:t>4</w:t>
          </w:r>
          <w:r w:rsidR="00E72B0D">
            <w:rPr>
              <w:b/>
              <w:i/>
              <w:color w:val="404040"/>
              <w:sz w:val="40"/>
            </w:rPr>
            <w:t>.0</w:t>
          </w:r>
        </w:p>
        <w:p w14:paraId="44D17FAE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1C16A5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49D8904" w14:textId="2EC66192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1A9E2676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403645B3" w14:textId="77777777" w:rsidR="00EE1557" w:rsidRPr="0091413C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501D5CCE" w14:textId="535BE4EF" w:rsidR="00EE1557" w:rsidRDefault="00EE1557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76A7CB8" w14:textId="77777777" w:rsidR="00116533" w:rsidRPr="0091413C" w:rsidRDefault="00116533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05580B9E" w14:textId="77777777" w:rsidR="00282704" w:rsidRDefault="00282704" w:rsidP="008C536F">
          <w:pPr>
            <w:tabs>
              <w:tab w:val="right" w:pos="9360"/>
            </w:tabs>
            <w:ind w:left="709"/>
            <w:rPr>
              <w:rFonts w:cs="Calibri"/>
              <w:b/>
              <w:color w:val="404040"/>
              <w:sz w:val="36"/>
            </w:rPr>
          </w:pPr>
        </w:p>
        <w:p w14:paraId="39027E73" w14:textId="18FA83D1" w:rsidR="00116533" w:rsidRPr="00C518AC" w:rsidRDefault="00282704" w:rsidP="008C536F">
          <w:pPr>
            <w:tabs>
              <w:tab w:val="right" w:pos="9360"/>
            </w:tabs>
            <w:ind w:left="709"/>
            <w:rPr>
              <w:b/>
              <w:color w:val="404040"/>
              <w:sz w:val="40"/>
            </w:rPr>
          </w:pPr>
          <w:r w:rsidRPr="00C518AC">
            <w:rPr>
              <w:rFonts w:cs="Calibri"/>
              <w:b/>
              <w:color w:val="404040"/>
              <w:sz w:val="36"/>
            </w:rPr>
            <w:t xml:space="preserve">Report Date: </w:t>
          </w:r>
          <w:r w:rsidR="00F85F4B">
            <w:rPr>
              <w:b/>
              <w:i/>
              <w:iCs/>
              <w:color w:val="404040"/>
              <w:sz w:val="40"/>
            </w:rPr>
            <w:t>12</w:t>
          </w:r>
          <w:r w:rsidR="00BC0B3E">
            <w:rPr>
              <w:b/>
              <w:i/>
              <w:iCs/>
              <w:color w:val="404040"/>
              <w:sz w:val="40"/>
            </w:rPr>
            <w:t>-</w:t>
          </w:r>
          <w:r w:rsidR="00F85F4B">
            <w:rPr>
              <w:b/>
              <w:i/>
              <w:iCs/>
              <w:color w:val="404040"/>
              <w:sz w:val="40"/>
            </w:rPr>
            <w:t>Nov</w:t>
          </w:r>
          <w:r w:rsidR="00BC0B3E">
            <w:rPr>
              <w:b/>
              <w:i/>
              <w:iCs/>
              <w:color w:val="404040"/>
              <w:sz w:val="40"/>
            </w:rPr>
            <w:t>-</w:t>
          </w:r>
          <w:r w:rsidR="007F61F0">
            <w:rPr>
              <w:b/>
              <w:i/>
              <w:iCs/>
              <w:color w:val="404040"/>
              <w:sz w:val="40"/>
            </w:rPr>
            <w:t>20</w:t>
          </w:r>
          <w:r w:rsidR="00F85F4B">
            <w:rPr>
              <w:b/>
              <w:i/>
              <w:iCs/>
              <w:color w:val="404040"/>
              <w:sz w:val="40"/>
            </w:rPr>
            <w:t>21</w:t>
          </w:r>
        </w:p>
        <w:p w14:paraId="75263DE4" w14:textId="77777777" w:rsidR="00116533" w:rsidRDefault="00116533">
          <w:pPr>
            <w:rPr>
              <w:b/>
              <w:i/>
              <w:color w:val="404040"/>
              <w:sz w:val="40"/>
            </w:rPr>
          </w:pPr>
          <w:r>
            <w:rPr>
              <w:b/>
              <w:i/>
              <w:color w:val="404040"/>
              <w:sz w:val="40"/>
            </w:rPr>
            <w:br w:type="page"/>
          </w:r>
        </w:p>
        <w:p w14:paraId="103C2725" w14:textId="3EE28573" w:rsidR="00282704" w:rsidRDefault="00AF1FC3" w:rsidP="008C536F">
          <w:pPr>
            <w:ind w:left="709"/>
          </w:pPr>
        </w:p>
      </w:sdtContent>
    </w:sdt>
    <w:bookmarkStart w:id="0" w:name="_Ref320697427" w:displacedByCustomXml="prev"/>
    <w:bookmarkStart w:id="1" w:name="_Toc383691178" w:displacedByCustomXml="prev"/>
    <w:p w14:paraId="3A6EE750" w14:textId="66803440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What Product or Solution does your API support?</w:t>
      </w:r>
    </w:p>
    <w:p w14:paraId="3DB1DBB5" w14:textId="15124EB8" w:rsidR="004866E9" w:rsidRDefault="004866E9" w:rsidP="008C536F">
      <w:pPr>
        <w:ind w:left="709"/>
        <w:rPr>
          <w:sz w:val="32"/>
        </w:rPr>
      </w:pPr>
    </w:p>
    <w:p w14:paraId="54ACDB81" w14:textId="39E0F330" w:rsidR="5CF08E28" w:rsidRDefault="5CF08E28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 w:rsidRPr="7EA23BB8">
        <w:rPr>
          <w:sz w:val="28"/>
          <w:szCs w:val="28"/>
        </w:rPr>
        <w:t>This API is designed to support Aria’s flagship billing and monetization platform</w:t>
      </w:r>
      <w:r w:rsidR="009D08B6">
        <w:rPr>
          <w:sz w:val="28"/>
          <w:szCs w:val="28"/>
        </w:rPr>
        <w:t>.</w:t>
      </w:r>
      <w:r w:rsidRPr="7EA23BB8">
        <w:rPr>
          <w:sz w:val="28"/>
          <w:szCs w:val="28"/>
        </w:rPr>
        <w:t xml:space="preserve"> </w:t>
      </w:r>
      <w:r w:rsidR="4C2E2314" w:rsidRPr="7EA23BB8">
        <w:rPr>
          <w:sz w:val="28"/>
          <w:szCs w:val="28"/>
        </w:rPr>
        <w:t xml:space="preserve">It </w:t>
      </w:r>
      <w:r w:rsidR="28546708" w:rsidRPr="7EA23BB8">
        <w:rPr>
          <w:sz w:val="28"/>
          <w:szCs w:val="28"/>
        </w:rPr>
        <w:t xml:space="preserve">is a cloud-native </w:t>
      </w:r>
      <w:r w:rsidR="429B5E0B" w:rsidRPr="7EA23BB8">
        <w:rPr>
          <w:sz w:val="28"/>
          <w:szCs w:val="28"/>
        </w:rPr>
        <w:t xml:space="preserve">order-to-usage-to-cash </w:t>
      </w:r>
      <w:r w:rsidR="438E58D7" w:rsidRPr="7EA23BB8">
        <w:rPr>
          <w:sz w:val="28"/>
          <w:szCs w:val="28"/>
        </w:rPr>
        <w:t>solution</w:t>
      </w:r>
      <w:r w:rsidR="30E5F82B" w:rsidRPr="7EA23BB8">
        <w:rPr>
          <w:sz w:val="28"/>
          <w:szCs w:val="28"/>
        </w:rPr>
        <w:t xml:space="preserve"> that</w:t>
      </w:r>
      <w:r w:rsidR="7F72EA42" w:rsidRPr="7EA23BB8">
        <w:rPr>
          <w:sz w:val="28"/>
          <w:szCs w:val="28"/>
        </w:rPr>
        <w:t xml:space="preserve"> is designed to interoperate with</w:t>
      </w:r>
      <w:r w:rsidR="00A359A9">
        <w:rPr>
          <w:sz w:val="28"/>
          <w:szCs w:val="28"/>
        </w:rPr>
        <w:t xml:space="preserve"> </w:t>
      </w:r>
      <w:r w:rsidR="0085280D">
        <w:rPr>
          <w:sz w:val="28"/>
          <w:szCs w:val="28"/>
        </w:rPr>
        <w:t xml:space="preserve">a </w:t>
      </w:r>
      <w:r w:rsidR="59DEF177" w:rsidRPr="7EA23BB8">
        <w:rPr>
          <w:sz w:val="28"/>
          <w:szCs w:val="28"/>
        </w:rPr>
        <w:t>CSP</w:t>
      </w:r>
      <w:r w:rsidR="0085280D">
        <w:rPr>
          <w:sz w:val="28"/>
          <w:szCs w:val="28"/>
        </w:rPr>
        <w:t>’</w:t>
      </w:r>
      <w:r w:rsidR="59DEF177" w:rsidRPr="7EA23BB8">
        <w:rPr>
          <w:sz w:val="28"/>
          <w:szCs w:val="28"/>
        </w:rPr>
        <w:t>s</w:t>
      </w:r>
      <w:r w:rsidR="7F72EA42" w:rsidRPr="7EA23BB8">
        <w:rPr>
          <w:sz w:val="28"/>
          <w:szCs w:val="28"/>
        </w:rPr>
        <w:t xml:space="preserve"> IT eco-system using</w:t>
      </w:r>
      <w:r w:rsidR="226B4BB3" w:rsidRPr="7EA23BB8">
        <w:rPr>
          <w:sz w:val="28"/>
          <w:szCs w:val="28"/>
        </w:rPr>
        <w:t xml:space="preserve"> over</w:t>
      </w:r>
      <w:r w:rsidR="7F72EA42" w:rsidRPr="7EA23BB8">
        <w:rPr>
          <w:sz w:val="28"/>
          <w:szCs w:val="28"/>
        </w:rPr>
        <w:t xml:space="preserve"> </w:t>
      </w:r>
      <w:r w:rsidR="438E58D7" w:rsidRPr="7EA23BB8">
        <w:rPr>
          <w:sz w:val="28"/>
          <w:szCs w:val="28"/>
        </w:rPr>
        <w:t>360 APIs</w:t>
      </w:r>
      <w:r w:rsidR="00697018">
        <w:rPr>
          <w:sz w:val="28"/>
          <w:szCs w:val="28"/>
        </w:rPr>
        <w:t xml:space="preserve"> as end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>to</w:t>
      </w:r>
      <w:r w:rsidR="0073366F">
        <w:rPr>
          <w:sz w:val="28"/>
          <w:szCs w:val="28"/>
        </w:rPr>
        <w:t>-</w:t>
      </w:r>
      <w:r w:rsidR="00697018">
        <w:rPr>
          <w:sz w:val="28"/>
          <w:szCs w:val="28"/>
        </w:rPr>
        <w:t xml:space="preserve">end </w:t>
      </w:r>
      <w:r w:rsidR="0073366F">
        <w:rPr>
          <w:sz w:val="28"/>
          <w:szCs w:val="28"/>
        </w:rPr>
        <w:t>auto</w:t>
      </w:r>
      <w:r w:rsidR="001F7D71">
        <w:rPr>
          <w:sz w:val="28"/>
          <w:szCs w:val="28"/>
        </w:rPr>
        <w:t>nomous</w:t>
      </w:r>
      <w:r w:rsidR="00697018">
        <w:rPr>
          <w:sz w:val="28"/>
          <w:szCs w:val="28"/>
        </w:rPr>
        <w:t xml:space="preserve"> billing </w:t>
      </w:r>
      <w:r w:rsidR="0085280D">
        <w:rPr>
          <w:sz w:val="28"/>
          <w:szCs w:val="28"/>
        </w:rPr>
        <w:t>operation.</w:t>
      </w:r>
    </w:p>
    <w:p w14:paraId="31ADDC97" w14:textId="52A66888" w:rsidR="7EA23BB8" w:rsidRDefault="7EA23BB8" w:rsidP="7EA23BB8">
      <w:pPr>
        <w:tabs>
          <w:tab w:val="left" w:pos="10530"/>
        </w:tabs>
        <w:ind w:left="709" w:right="486"/>
        <w:jc w:val="both"/>
        <w:rPr>
          <w:rFonts w:eastAsia="MS PMincho"/>
          <w:szCs w:val="20"/>
        </w:rPr>
      </w:pPr>
    </w:p>
    <w:p w14:paraId="37F9F2F9" w14:textId="0DDD6371" w:rsidR="2E0E15EF" w:rsidRDefault="2E0E15EF" w:rsidP="7EA23BB8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7EE09BDE" wp14:editId="137C7EFD">
            <wp:extent cx="6413500" cy="1937411"/>
            <wp:effectExtent l="0" t="0" r="0" b="0"/>
            <wp:docPr id="233723789" name="Picture 2337237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13500" cy="19374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C174" w14:textId="18F28C66" w:rsidR="00971BDF" w:rsidRPr="001F7D71" w:rsidRDefault="00282EAF" w:rsidP="001F7D71">
      <w:pPr>
        <w:ind w:left="709"/>
        <w:rPr>
          <w:sz w:val="28"/>
          <w:szCs w:val="22"/>
        </w:rPr>
      </w:pPr>
      <w:r w:rsidRPr="001F7D71">
        <w:rPr>
          <w:sz w:val="28"/>
          <w:szCs w:val="22"/>
        </w:rPr>
        <w:t>Aria</w:t>
      </w:r>
      <w:r w:rsidR="00F5645C" w:rsidRPr="001F7D71">
        <w:rPr>
          <w:sz w:val="28"/>
          <w:szCs w:val="22"/>
        </w:rPr>
        <w:t xml:space="preserve"> </w:t>
      </w:r>
      <w:r w:rsidR="47AF39A2" w:rsidRPr="001F7D71">
        <w:rPr>
          <w:sz w:val="28"/>
          <w:szCs w:val="22"/>
        </w:rPr>
        <w:t>is</w:t>
      </w:r>
      <w:r w:rsidRPr="001F7D71">
        <w:rPr>
          <w:sz w:val="28"/>
          <w:szCs w:val="22"/>
        </w:rPr>
        <w:t xml:space="preserve"> committed to</w:t>
      </w:r>
      <w:r w:rsidR="07979ABD" w:rsidRPr="001F7D71">
        <w:rPr>
          <w:sz w:val="28"/>
          <w:szCs w:val="22"/>
        </w:rPr>
        <w:t xml:space="preserve"> complying with</w:t>
      </w:r>
      <w:r w:rsidRPr="001F7D71">
        <w:rPr>
          <w:sz w:val="28"/>
          <w:szCs w:val="22"/>
        </w:rPr>
        <w:t xml:space="preserve"> the TM Forum’s Open API &amp; Open Digital Architecture (ODA) model</w:t>
      </w:r>
      <w:r w:rsidR="00A573DB" w:rsidRPr="001F7D71">
        <w:rPr>
          <w:sz w:val="28"/>
          <w:szCs w:val="22"/>
        </w:rPr>
        <w:t>.</w:t>
      </w:r>
      <w:r w:rsidR="008D1914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I</w:t>
      </w:r>
      <w:r w:rsidR="00627979" w:rsidRPr="001F7D71">
        <w:rPr>
          <w:sz w:val="28"/>
          <w:szCs w:val="22"/>
        </w:rPr>
        <w:t>t reduces integration costs</w:t>
      </w:r>
      <w:r w:rsidR="00801308" w:rsidRPr="001F7D71">
        <w:rPr>
          <w:sz w:val="28"/>
          <w:szCs w:val="22"/>
        </w:rPr>
        <w:t xml:space="preserve"> and timelines</w:t>
      </w:r>
      <w:r w:rsidR="00627979" w:rsidRPr="001F7D71">
        <w:rPr>
          <w:sz w:val="28"/>
          <w:szCs w:val="22"/>
        </w:rPr>
        <w:t xml:space="preserve"> for</w:t>
      </w:r>
      <w:r w:rsidR="0029642F" w:rsidRPr="001F7D71">
        <w:rPr>
          <w:sz w:val="28"/>
          <w:szCs w:val="22"/>
        </w:rPr>
        <w:t xml:space="preserve"> CIOs</w:t>
      </w:r>
      <w:r w:rsidR="00727EB6" w:rsidRPr="001F7D71">
        <w:rPr>
          <w:sz w:val="28"/>
          <w:szCs w:val="22"/>
        </w:rPr>
        <w:t>/</w:t>
      </w:r>
      <w:r w:rsidR="0029642F" w:rsidRPr="001F7D71">
        <w:rPr>
          <w:sz w:val="28"/>
          <w:szCs w:val="22"/>
        </w:rPr>
        <w:t xml:space="preserve">CTOs </w:t>
      </w:r>
      <w:r w:rsidR="00CD483B" w:rsidRPr="001F7D71">
        <w:rPr>
          <w:sz w:val="28"/>
          <w:szCs w:val="22"/>
        </w:rPr>
        <w:t>who</w:t>
      </w:r>
      <w:r w:rsidR="0029642F" w:rsidRPr="001F7D71">
        <w:rPr>
          <w:sz w:val="28"/>
          <w:szCs w:val="22"/>
        </w:rPr>
        <w:t xml:space="preserve"> are actively shifting course to build a more flexible architectural foundation</w:t>
      </w:r>
      <w:r w:rsidR="00801308" w:rsidRPr="001F7D71">
        <w:rPr>
          <w:sz w:val="28"/>
          <w:szCs w:val="22"/>
        </w:rPr>
        <w:t xml:space="preserve"> </w:t>
      </w:r>
      <w:r w:rsidR="00A573DB" w:rsidRPr="001F7D71">
        <w:rPr>
          <w:sz w:val="28"/>
          <w:szCs w:val="22"/>
        </w:rPr>
        <w:t>for</w:t>
      </w:r>
      <w:r w:rsidR="00801308" w:rsidRPr="001F7D71">
        <w:rPr>
          <w:sz w:val="28"/>
          <w:szCs w:val="22"/>
        </w:rPr>
        <w:t xml:space="preserve"> </w:t>
      </w:r>
      <w:r w:rsidR="004E79B5" w:rsidRPr="001F7D71">
        <w:rPr>
          <w:sz w:val="28"/>
          <w:szCs w:val="22"/>
        </w:rPr>
        <w:t>opportunit</w:t>
      </w:r>
      <w:r w:rsidR="00C97BAE" w:rsidRPr="001F7D71">
        <w:rPr>
          <w:sz w:val="28"/>
          <w:szCs w:val="22"/>
        </w:rPr>
        <w:t>ies</w:t>
      </w:r>
      <w:r w:rsidR="004E79B5" w:rsidRPr="001F7D71">
        <w:rPr>
          <w:sz w:val="28"/>
          <w:szCs w:val="22"/>
        </w:rPr>
        <w:t xml:space="preserve"> driven by 5G/SDN, partnership</w:t>
      </w:r>
      <w:r w:rsidR="00C97BAE" w:rsidRPr="001F7D71">
        <w:rPr>
          <w:sz w:val="28"/>
          <w:szCs w:val="22"/>
        </w:rPr>
        <w:t>s</w:t>
      </w:r>
      <w:r w:rsidR="004E79B5" w:rsidRPr="001F7D71">
        <w:rPr>
          <w:sz w:val="28"/>
          <w:szCs w:val="22"/>
        </w:rPr>
        <w:t xml:space="preserve"> and</w:t>
      </w:r>
      <w:r w:rsidR="00727EB6" w:rsidRPr="001F7D71">
        <w:rPr>
          <w:sz w:val="28"/>
          <w:szCs w:val="22"/>
        </w:rPr>
        <w:t xml:space="preserve"> new </w:t>
      </w:r>
      <w:r w:rsidR="001D6FB4" w:rsidRPr="001F7D71">
        <w:rPr>
          <w:sz w:val="28"/>
          <w:szCs w:val="22"/>
        </w:rPr>
        <w:t>best-of-breed systems of engagement.</w:t>
      </w:r>
    </w:p>
    <w:p w14:paraId="1D900EDC" w14:textId="77777777" w:rsidR="00971BDF" w:rsidRDefault="00971BDF" w:rsidP="00E959DF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</w:p>
    <w:p w14:paraId="5776628B" w14:textId="77777777" w:rsidR="008B25B3" w:rsidRDefault="008B25B3" w:rsidP="008B25B3">
      <w:pPr>
        <w:tabs>
          <w:tab w:val="left" w:pos="10530"/>
        </w:tabs>
        <w:ind w:left="709" w:right="486"/>
        <w:jc w:val="both"/>
        <w:rPr>
          <w:sz w:val="28"/>
          <w:szCs w:val="28"/>
        </w:rPr>
      </w:pPr>
      <w:r>
        <w:rPr>
          <w:sz w:val="28"/>
          <w:szCs w:val="28"/>
        </w:rPr>
        <w:t>Aria:</w:t>
      </w:r>
    </w:p>
    <w:p w14:paraId="242AE4B1" w14:textId="734D9481" w:rsidR="00475819" w:rsidRPr="008B25B3" w:rsidRDefault="008B25B3" w:rsidP="008B25B3">
      <w:pPr>
        <w:pStyle w:val="ListParagraph"/>
        <w:numPr>
          <w:ilvl w:val="0"/>
          <w:numId w:val="9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8B25B3">
        <w:rPr>
          <w:sz w:val="28"/>
          <w:szCs w:val="28"/>
        </w:rPr>
        <w:t>R</w:t>
      </w:r>
      <w:r w:rsidR="00282EAF" w:rsidRPr="008B25B3">
        <w:rPr>
          <w:sz w:val="28"/>
          <w:szCs w:val="28"/>
        </w:rPr>
        <w:t>eplace</w:t>
      </w:r>
      <w:r w:rsidR="009049B3" w:rsidRPr="008B25B3">
        <w:rPr>
          <w:sz w:val="28"/>
          <w:szCs w:val="28"/>
        </w:rPr>
        <w:t>s</w:t>
      </w:r>
      <w:r w:rsidR="00FB6B45" w:rsidRPr="008B25B3">
        <w:rPr>
          <w:sz w:val="28"/>
          <w:szCs w:val="28"/>
        </w:rPr>
        <w:t xml:space="preserve"> or augments</w:t>
      </w:r>
      <w:r w:rsidR="00282EAF" w:rsidRPr="008B25B3">
        <w:rPr>
          <w:sz w:val="28"/>
          <w:szCs w:val="28"/>
        </w:rPr>
        <w:t xml:space="preserve"> traditional</w:t>
      </w:r>
      <w:r w:rsidR="00E94D07" w:rsidRPr="008B25B3">
        <w:rPr>
          <w:sz w:val="28"/>
          <w:szCs w:val="28"/>
        </w:rPr>
        <w:t xml:space="preserve"> and best-of-suite</w:t>
      </w:r>
      <w:r w:rsidR="00282EAF" w:rsidRPr="008B25B3">
        <w:rPr>
          <w:sz w:val="28"/>
          <w:szCs w:val="28"/>
        </w:rPr>
        <w:t xml:space="preserve"> operational and business support system (OSS/BSS) </w:t>
      </w:r>
      <w:r w:rsidR="00D54F4A" w:rsidRPr="008B25B3">
        <w:rPr>
          <w:sz w:val="28"/>
          <w:szCs w:val="28"/>
        </w:rPr>
        <w:t>architecture</w:t>
      </w:r>
      <w:r w:rsidR="00BC3EF1" w:rsidRPr="008B25B3">
        <w:rPr>
          <w:sz w:val="28"/>
          <w:szCs w:val="28"/>
        </w:rPr>
        <w:t>s</w:t>
      </w:r>
      <w:r w:rsidR="00E94D07" w:rsidRPr="008B25B3">
        <w:rPr>
          <w:sz w:val="28"/>
          <w:szCs w:val="28"/>
        </w:rPr>
        <w:t xml:space="preserve"> that restrict </w:t>
      </w:r>
      <w:r w:rsidR="00900EE0" w:rsidRPr="008B25B3">
        <w:rPr>
          <w:sz w:val="28"/>
          <w:szCs w:val="28"/>
        </w:rPr>
        <w:t>business agility</w:t>
      </w:r>
      <w:r w:rsidR="00494612">
        <w:rPr>
          <w:sz w:val="28"/>
          <w:szCs w:val="28"/>
        </w:rPr>
        <w:t>.</w:t>
      </w:r>
    </w:p>
    <w:p w14:paraId="71FA0C39" w14:textId="486651C6" w:rsidR="00241E7F" w:rsidRDefault="00241E7F" w:rsidP="00D2580A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68E6EFED" w14:textId="5B4FAE5D" w:rsidR="00037B71" w:rsidRDefault="008C453A" w:rsidP="000670F0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 w:rsidRPr="009342C1">
        <w:rPr>
          <w:sz w:val="28"/>
          <w:szCs w:val="28"/>
        </w:rPr>
        <w:t xml:space="preserve">Is </w:t>
      </w:r>
      <w:r w:rsidR="009725C6" w:rsidRPr="009342C1">
        <w:rPr>
          <w:sz w:val="28"/>
          <w:szCs w:val="28"/>
        </w:rPr>
        <w:t>100% configura</w:t>
      </w:r>
      <w:r w:rsidR="00A60F7B" w:rsidRPr="009342C1">
        <w:rPr>
          <w:sz w:val="28"/>
          <w:szCs w:val="28"/>
        </w:rPr>
        <w:t>ble</w:t>
      </w:r>
      <w:r w:rsidR="009725C6" w:rsidRPr="009342C1">
        <w:rPr>
          <w:sz w:val="28"/>
          <w:szCs w:val="28"/>
        </w:rPr>
        <w:t xml:space="preserve"> </w:t>
      </w:r>
      <w:r w:rsidR="003D72E7" w:rsidRPr="009342C1">
        <w:rPr>
          <w:sz w:val="28"/>
          <w:szCs w:val="28"/>
        </w:rPr>
        <w:t>(</w:t>
      </w:r>
      <w:r w:rsidR="000D727C" w:rsidRPr="009342C1">
        <w:rPr>
          <w:sz w:val="28"/>
          <w:szCs w:val="28"/>
        </w:rPr>
        <w:t>no-code</w:t>
      </w:r>
      <w:r w:rsidR="009B3B97" w:rsidRPr="009342C1">
        <w:rPr>
          <w:sz w:val="28"/>
          <w:szCs w:val="28"/>
        </w:rPr>
        <w:t xml:space="preserve"> platform</w:t>
      </w:r>
      <w:r w:rsidR="003D72E7" w:rsidRPr="009342C1">
        <w:rPr>
          <w:sz w:val="28"/>
          <w:szCs w:val="28"/>
        </w:rPr>
        <w:t xml:space="preserve">) </w:t>
      </w:r>
      <w:r w:rsidR="00123EF5" w:rsidRPr="009342C1">
        <w:rPr>
          <w:sz w:val="28"/>
          <w:szCs w:val="28"/>
        </w:rPr>
        <w:t>enabling</w:t>
      </w:r>
      <w:r w:rsidR="003D72E7" w:rsidRPr="009342C1">
        <w:rPr>
          <w:sz w:val="28"/>
          <w:szCs w:val="28"/>
        </w:rPr>
        <w:t xml:space="preserve"> business and IT leaders</w:t>
      </w:r>
      <w:r w:rsidR="00123EF5" w:rsidRPr="009342C1">
        <w:rPr>
          <w:sz w:val="28"/>
          <w:szCs w:val="28"/>
        </w:rPr>
        <w:t xml:space="preserve"> </w:t>
      </w:r>
      <w:r w:rsidR="00403B83" w:rsidRPr="009342C1">
        <w:rPr>
          <w:sz w:val="28"/>
          <w:szCs w:val="28"/>
        </w:rPr>
        <w:t xml:space="preserve">to </w:t>
      </w:r>
      <w:r w:rsidR="00D86815" w:rsidRPr="009342C1">
        <w:rPr>
          <w:sz w:val="28"/>
          <w:szCs w:val="28"/>
        </w:rPr>
        <w:t xml:space="preserve">get to </w:t>
      </w:r>
      <w:r w:rsidR="009342C1" w:rsidRPr="009342C1">
        <w:rPr>
          <w:sz w:val="28"/>
          <w:szCs w:val="28"/>
        </w:rPr>
        <w:t xml:space="preserve">market fast and at lower </w:t>
      </w:r>
      <w:r w:rsidR="006A4EA4">
        <w:rPr>
          <w:sz w:val="28"/>
          <w:szCs w:val="28"/>
        </w:rPr>
        <w:t>cost</w:t>
      </w:r>
      <w:r w:rsidR="009342C1" w:rsidRPr="009342C1">
        <w:rPr>
          <w:sz w:val="28"/>
          <w:szCs w:val="28"/>
        </w:rPr>
        <w:t xml:space="preserve"> to entry.</w:t>
      </w:r>
    </w:p>
    <w:p w14:paraId="4442B43B" w14:textId="77777777" w:rsidR="006C52D8" w:rsidRDefault="006C52D8" w:rsidP="006C52D8">
      <w:pPr>
        <w:pStyle w:val="ListParagraph"/>
        <w:tabs>
          <w:tab w:val="left" w:pos="10530"/>
        </w:tabs>
        <w:ind w:left="1429" w:right="486"/>
        <w:jc w:val="both"/>
        <w:rPr>
          <w:sz w:val="28"/>
          <w:szCs w:val="28"/>
        </w:rPr>
      </w:pPr>
    </w:p>
    <w:p w14:paraId="78FF28A9" w14:textId="109CB3D3" w:rsidR="000E5323" w:rsidRDefault="006C52D8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Operates at web scale</w:t>
      </w:r>
      <w:r w:rsidR="00463716">
        <w:rPr>
          <w:sz w:val="28"/>
          <w:szCs w:val="28"/>
        </w:rPr>
        <w:t xml:space="preserve"> and leverages public cloud</w:t>
      </w:r>
      <w:r>
        <w:rPr>
          <w:sz w:val="28"/>
          <w:szCs w:val="28"/>
        </w:rPr>
        <w:t xml:space="preserve"> to change the billing relationship</w:t>
      </w:r>
      <w:r w:rsidR="004B7AF9">
        <w:rPr>
          <w:sz w:val="28"/>
          <w:szCs w:val="28"/>
        </w:rPr>
        <w:t xml:space="preserve"> </w:t>
      </w:r>
      <w:r w:rsidR="003A0BFC">
        <w:rPr>
          <w:sz w:val="28"/>
          <w:szCs w:val="28"/>
        </w:rPr>
        <w:t>with features such as</w:t>
      </w:r>
      <w:r w:rsidR="00463716">
        <w:rPr>
          <w:sz w:val="28"/>
          <w:szCs w:val="28"/>
        </w:rPr>
        <w:t xml:space="preserve"> real-time</w:t>
      </w:r>
      <w:r w:rsidR="00E10B63">
        <w:rPr>
          <w:sz w:val="28"/>
          <w:szCs w:val="28"/>
        </w:rPr>
        <w:t xml:space="preserve"> </w:t>
      </w:r>
      <w:r w:rsidR="00341789">
        <w:rPr>
          <w:sz w:val="28"/>
          <w:szCs w:val="28"/>
        </w:rPr>
        <w:t>bill</w:t>
      </w:r>
      <w:r w:rsidR="00A41CA3">
        <w:rPr>
          <w:sz w:val="28"/>
          <w:szCs w:val="28"/>
        </w:rPr>
        <w:t>ing</w:t>
      </w:r>
      <w:r>
        <w:rPr>
          <w:sz w:val="28"/>
          <w:szCs w:val="28"/>
        </w:rPr>
        <w:t>,</w:t>
      </w:r>
      <w:r w:rsidR="00B77BA8">
        <w:rPr>
          <w:sz w:val="28"/>
          <w:szCs w:val="28"/>
        </w:rPr>
        <w:t xml:space="preserve"> payment</w:t>
      </w:r>
      <w:r w:rsidR="0024160C">
        <w:rPr>
          <w:sz w:val="28"/>
          <w:szCs w:val="28"/>
        </w:rPr>
        <w:t xml:space="preserve"> automation and AI/ML routine ingest</w:t>
      </w:r>
      <w:r w:rsidR="001F658A">
        <w:rPr>
          <w:sz w:val="28"/>
          <w:szCs w:val="28"/>
        </w:rPr>
        <w:t>ion</w:t>
      </w:r>
      <w:r w:rsidR="00067B19">
        <w:rPr>
          <w:sz w:val="28"/>
          <w:szCs w:val="28"/>
        </w:rPr>
        <w:t xml:space="preserve"> to improve time-to-cash and revenue assurance.</w:t>
      </w:r>
    </w:p>
    <w:p w14:paraId="018C1B85" w14:textId="77777777" w:rsidR="006218FB" w:rsidRPr="006218FB" w:rsidRDefault="006218FB" w:rsidP="006218FB">
      <w:pPr>
        <w:pStyle w:val="ListParagraph"/>
        <w:rPr>
          <w:sz w:val="28"/>
          <w:szCs w:val="28"/>
        </w:rPr>
      </w:pPr>
    </w:p>
    <w:p w14:paraId="01E01E01" w14:textId="44253F97" w:rsidR="006218FB" w:rsidRDefault="006218FB" w:rsidP="006218FB">
      <w:pPr>
        <w:pStyle w:val="ListParagraph"/>
        <w:numPr>
          <w:ilvl w:val="0"/>
          <w:numId w:val="8"/>
        </w:numPr>
        <w:tabs>
          <w:tab w:val="left" w:pos="10530"/>
        </w:tabs>
        <w:ind w:right="486"/>
        <w:jc w:val="both"/>
        <w:rPr>
          <w:sz w:val="28"/>
          <w:szCs w:val="28"/>
        </w:rPr>
      </w:pPr>
      <w:r>
        <w:rPr>
          <w:sz w:val="28"/>
          <w:szCs w:val="28"/>
        </w:rPr>
        <w:t>Supports over 100 large CSPs and enterprises across multiple industry verticals, proving it can bill and monetize for any product, for any segment via any channel.</w:t>
      </w:r>
    </w:p>
    <w:p w14:paraId="3EBFB220" w14:textId="77777777" w:rsidR="00920B64" w:rsidRPr="00920B64" w:rsidRDefault="00920B64" w:rsidP="00920B64">
      <w:pPr>
        <w:pStyle w:val="ListParagraph"/>
        <w:rPr>
          <w:sz w:val="28"/>
          <w:szCs w:val="28"/>
        </w:rPr>
      </w:pPr>
    </w:p>
    <w:p w14:paraId="647DA926" w14:textId="77777777" w:rsidR="00106414" w:rsidRPr="00106414" w:rsidRDefault="00920B64" w:rsidP="00106414">
      <w:pPr>
        <w:pStyle w:val="ListParagraph"/>
        <w:numPr>
          <w:ilvl w:val="0"/>
          <w:numId w:val="8"/>
        </w:numPr>
        <w:rPr>
          <w:rFonts w:ascii="Times New Roman" w:eastAsia="Times New Roman" w:hAnsi="Times New Roman" w:cs="Times New Roman"/>
          <w:sz w:val="24"/>
        </w:rPr>
      </w:pPr>
      <w:r w:rsidRPr="00106414">
        <w:rPr>
          <w:sz w:val="28"/>
          <w:szCs w:val="28"/>
        </w:rPr>
        <w:t>For more information on Aria for Communication</w:t>
      </w:r>
      <w:r w:rsidR="00106414" w:rsidRPr="00106414">
        <w:rPr>
          <w:sz w:val="28"/>
          <w:szCs w:val="28"/>
        </w:rPr>
        <w:t xml:space="preserve">, see </w:t>
      </w:r>
      <w:hyperlink r:id="rId13" w:tooltip="Original URL:&#10;https://bit.ly/3FcjDgv&#10;&#10;Click to follow link." w:history="1"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https:/</w:t>
        </w:r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/</w:t>
        </w:r>
        <w:r w:rsidR="00106414" w:rsidRPr="00106414">
          <w:rPr>
            <w:rFonts w:ascii="Helvetica Neue" w:eastAsia="Times New Roman" w:hAnsi="Helvetica Neue" w:cs="Times New Roman"/>
            <w:color w:val="0563C1"/>
            <w:sz w:val="22"/>
            <w:szCs w:val="22"/>
            <w:u w:val="single"/>
          </w:rPr>
          <w:t>bit.ly/3FcjDgv</w:t>
        </w:r>
      </w:hyperlink>
    </w:p>
    <w:p w14:paraId="640569FB" w14:textId="15C18DA6" w:rsidR="00920B64" w:rsidRPr="00106414" w:rsidRDefault="00920B64" w:rsidP="00106414">
      <w:pPr>
        <w:tabs>
          <w:tab w:val="left" w:pos="10530"/>
        </w:tabs>
        <w:ind w:right="486"/>
        <w:jc w:val="both"/>
        <w:rPr>
          <w:sz w:val="28"/>
          <w:szCs w:val="28"/>
        </w:rPr>
      </w:pPr>
    </w:p>
    <w:p w14:paraId="063FC643" w14:textId="57A5AF1C" w:rsidR="00C518AC" w:rsidRDefault="00C518AC">
      <w:pPr>
        <w:rPr>
          <w:sz w:val="28"/>
        </w:rPr>
      </w:pPr>
      <w:r>
        <w:rPr>
          <w:sz w:val="28"/>
        </w:rPr>
        <w:br w:type="page"/>
      </w:r>
    </w:p>
    <w:p w14:paraId="2A2B3EC8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Overview of Certified API</w:t>
      </w:r>
    </w:p>
    <w:p w14:paraId="1F7E6485" w14:textId="4D65D8D7" w:rsidR="00CC2BF6" w:rsidRDefault="00CC2BF6" w:rsidP="008C536F">
      <w:pPr>
        <w:ind w:left="709"/>
        <w:rPr>
          <w:sz w:val="32"/>
        </w:rPr>
      </w:pPr>
      <w:bookmarkStart w:id="2" w:name="_Toc490661761"/>
      <w:bookmarkStart w:id="3" w:name="_Toc308441422"/>
      <w:bookmarkEnd w:id="1"/>
      <w:bookmarkEnd w:id="0"/>
    </w:p>
    <w:p w14:paraId="7C3CA81E" w14:textId="6CAD52B3" w:rsidR="00C2521B" w:rsidRDefault="00AA4F1D" w:rsidP="00C518AC">
      <w:pPr>
        <w:ind w:left="720" w:firstLine="11"/>
        <w:rPr>
          <w:sz w:val="32"/>
          <w:lang w:val="fr-FR"/>
        </w:rPr>
      </w:pPr>
      <w:r w:rsidRPr="00E14CCB">
        <w:rPr>
          <w:sz w:val="32"/>
          <w:lang w:val="fr-FR"/>
        </w:rPr>
        <w:t>TMF6</w:t>
      </w:r>
      <w:r w:rsidR="00BC0B3E" w:rsidRPr="00E14CCB">
        <w:rPr>
          <w:sz w:val="32"/>
          <w:lang w:val="fr-FR"/>
        </w:rPr>
        <w:t>35</w:t>
      </w:r>
      <w:r w:rsidRPr="00E14CCB">
        <w:rPr>
          <w:sz w:val="32"/>
          <w:lang w:val="fr-FR"/>
        </w:rPr>
        <w:t xml:space="preserve"> </w:t>
      </w:r>
      <w:r w:rsidR="00BC0B3E" w:rsidRPr="00E14CCB">
        <w:rPr>
          <w:sz w:val="32"/>
          <w:lang w:val="fr-FR"/>
        </w:rPr>
        <w:t>–</w:t>
      </w:r>
      <w:r w:rsidR="008E3EAD" w:rsidRPr="00E14CCB">
        <w:rPr>
          <w:sz w:val="32"/>
          <w:lang w:val="fr-FR"/>
        </w:rPr>
        <w:t xml:space="preserve"> </w:t>
      </w:r>
      <w:r w:rsidR="00BC0B3E" w:rsidRPr="00E14CCB">
        <w:rPr>
          <w:sz w:val="32"/>
          <w:lang w:val="fr-FR"/>
        </w:rPr>
        <w:t xml:space="preserve">Usage Management </w:t>
      </w:r>
      <w:r w:rsidR="00BE2CCC" w:rsidRPr="00E14CCB">
        <w:rPr>
          <w:sz w:val="32"/>
          <w:lang w:val="fr-FR"/>
        </w:rPr>
        <w:t xml:space="preserve">API </w:t>
      </w:r>
      <w:r w:rsidR="00EB7DA5" w:rsidRPr="00E14CCB">
        <w:rPr>
          <w:sz w:val="32"/>
          <w:lang w:val="fr-FR"/>
        </w:rPr>
        <w:t>provides</w:t>
      </w:r>
      <w:r w:rsidR="00C2521B" w:rsidRPr="00E14CCB">
        <w:rPr>
          <w:sz w:val="32"/>
          <w:lang w:val="fr-FR"/>
        </w:rPr>
        <w:t>:</w:t>
      </w:r>
    </w:p>
    <w:p w14:paraId="504A98CF" w14:textId="77777777" w:rsidR="00E14CCB" w:rsidRPr="00E14CCB" w:rsidRDefault="00E14CCB" w:rsidP="00C518AC">
      <w:pPr>
        <w:ind w:left="720" w:firstLine="11"/>
        <w:rPr>
          <w:sz w:val="32"/>
          <w:lang w:val="fr-FR"/>
        </w:rPr>
      </w:pPr>
    </w:p>
    <w:p w14:paraId="41E959DD" w14:textId="5FDBB6FB" w:rsidR="00C521CB" w:rsidRPr="00DB29E1" w:rsidRDefault="00C2521B" w:rsidP="00DB29E1">
      <w:pPr>
        <w:pStyle w:val="ListParagraph"/>
        <w:numPr>
          <w:ilvl w:val="0"/>
          <w:numId w:val="10"/>
        </w:numPr>
        <w:rPr>
          <w:sz w:val="32"/>
        </w:rPr>
      </w:pPr>
      <w:r w:rsidRPr="00DB29E1">
        <w:rPr>
          <w:sz w:val="32"/>
        </w:rPr>
        <w:t>A</w:t>
      </w:r>
      <w:r w:rsidR="00EB7DA5" w:rsidRPr="00DB29E1">
        <w:rPr>
          <w:sz w:val="32"/>
        </w:rPr>
        <w:t xml:space="preserve"> standardized mechanism for usage management such as the creation, update, retrieval, import and export of a collection of usage</w:t>
      </w:r>
      <w:r w:rsidR="00DB29E1">
        <w:rPr>
          <w:sz w:val="32"/>
        </w:rPr>
        <w:t xml:space="preserve"> records</w:t>
      </w:r>
      <w:r w:rsidR="0073300A" w:rsidRPr="00DB29E1">
        <w:rPr>
          <w:sz w:val="32"/>
        </w:rPr>
        <w:t xml:space="preserve"> in Aria Crescendo</w:t>
      </w:r>
      <w:r w:rsidRPr="00DB29E1">
        <w:rPr>
          <w:sz w:val="32"/>
        </w:rPr>
        <w:t xml:space="preserve">. </w:t>
      </w:r>
    </w:p>
    <w:p w14:paraId="7E785092" w14:textId="25BB47E3" w:rsidR="00CF25AD" w:rsidRPr="00DB29E1" w:rsidRDefault="00C2521B" w:rsidP="00DB29E1">
      <w:pPr>
        <w:pStyle w:val="ListParagraph"/>
        <w:numPr>
          <w:ilvl w:val="0"/>
          <w:numId w:val="10"/>
        </w:numPr>
        <w:rPr>
          <w:sz w:val="32"/>
        </w:rPr>
      </w:pPr>
      <w:r w:rsidRPr="00DB29E1">
        <w:rPr>
          <w:sz w:val="32"/>
        </w:rPr>
        <w:t xml:space="preserve">A method for creating and defining usage type or specifications in Aria Crescendo. </w:t>
      </w:r>
    </w:p>
    <w:p w14:paraId="50941B1E" w14:textId="77777777" w:rsidR="00C2521B" w:rsidRDefault="00C2521B" w:rsidP="00C518AC">
      <w:pPr>
        <w:ind w:left="720" w:firstLine="11"/>
        <w:rPr>
          <w:sz w:val="32"/>
        </w:rPr>
      </w:pPr>
    </w:p>
    <w:p w14:paraId="3AB19F9C" w14:textId="292C5A60" w:rsidR="00C521CB" w:rsidRDefault="00C521CB" w:rsidP="00C518AC">
      <w:pPr>
        <w:ind w:left="720" w:firstLine="11"/>
        <w:rPr>
          <w:sz w:val="32"/>
        </w:rPr>
      </w:pPr>
      <w:r>
        <w:rPr>
          <w:sz w:val="32"/>
        </w:rPr>
        <w:t>The Table</w:t>
      </w:r>
      <w:r w:rsidR="00416BD0">
        <w:rPr>
          <w:sz w:val="32"/>
        </w:rPr>
        <w:t>s</w:t>
      </w:r>
      <w:r>
        <w:rPr>
          <w:sz w:val="32"/>
        </w:rPr>
        <w:t xml:space="preserve"> below show the </w:t>
      </w:r>
      <w:r w:rsidR="00863030">
        <w:rPr>
          <w:sz w:val="32"/>
        </w:rPr>
        <w:t xml:space="preserve">API mandated resource along with </w:t>
      </w:r>
      <w:r w:rsidR="00067C2A">
        <w:rPr>
          <w:sz w:val="32"/>
        </w:rPr>
        <w:t xml:space="preserve">mandated </w:t>
      </w:r>
      <w:r w:rsidR="0090356E">
        <w:rPr>
          <w:sz w:val="32"/>
        </w:rPr>
        <w:t>operations for conformance.</w:t>
      </w:r>
    </w:p>
    <w:p w14:paraId="2593CE1F" w14:textId="77777777" w:rsidR="00C2521B" w:rsidRDefault="00C2521B" w:rsidP="00C518AC">
      <w:pPr>
        <w:ind w:left="720" w:firstLine="11"/>
        <w:rPr>
          <w:sz w:val="32"/>
        </w:rPr>
      </w:pPr>
    </w:p>
    <w:p w14:paraId="5318C774" w14:textId="152B61AF" w:rsidR="007005DF" w:rsidRPr="00C11018" w:rsidRDefault="00EB7DA5" w:rsidP="007005DF">
      <w:pPr>
        <w:spacing w:before="120" w:after="120"/>
        <w:ind w:left="706"/>
        <w:rPr>
          <w:rFonts w:cs="Calibri"/>
          <w:i/>
          <w:iCs/>
          <w:sz w:val="32"/>
        </w:rPr>
      </w:pPr>
      <w:bookmarkStart w:id="4" w:name="_Hlk87368525"/>
      <w:r>
        <w:rPr>
          <w:rFonts w:cs="Calibri"/>
          <w:i/>
          <w:iCs/>
          <w:sz w:val="32"/>
        </w:rPr>
        <w:t>Usage</w:t>
      </w:r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7005DF" w:rsidRPr="00DC5CDA" w14:paraId="73715EDF" w14:textId="77777777" w:rsidTr="000670F0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78A895F6" w14:textId="77777777" w:rsidR="007005DF" w:rsidRPr="00DC5CDA" w:rsidRDefault="007005DF" w:rsidP="000670F0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768E02FD" w14:textId="77777777" w:rsidR="007005DF" w:rsidRPr="00DC5CDA" w:rsidRDefault="007005DF" w:rsidP="000670F0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4115913B" w14:textId="77777777" w:rsidR="007005DF" w:rsidRPr="00DC5CDA" w:rsidRDefault="007005DF" w:rsidP="000670F0">
            <w:pPr>
              <w:pStyle w:val="Default"/>
            </w:pPr>
            <w:r w:rsidRPr="00DC5CDA">
              <w:t xml:space="preserve">Comments </w:t>
            </w:r>
          </w:p>
        </w:tc>
      </w:tr>
      <w:tr w:rsidR="007005DF" w:rsidRPr="00DC5CDA" w14:paraId="0A23FE95" w14:textId="77777777" w:rsidTr="000670F0">
        <w:trPr>
          <w:trHeight w:val="266"/>
        </w:trPr>
        <w:tc>
          <w:tcPr>
            <w:tcW w:w="1843" w:type="dxa"/>
          </w:tcPr>
          <w:p w14:paraId="5F517411" w14:textId="77777777" w:rsidR="007005DF" w:rsidRPr="00DC5CDA" w:rsidRDefault="007005DF" w:rsidP="000670F0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52DE8F1C" w14:textId="77777777" w:rsidR="007005DF" w:rsidRPr="00DC5CDA" w:rsidRDefault="007005DF" w:rsidP="000670F0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6FC2721D" w14:textId="77777777" w:rsidR="007005DF" w:rsidRDefault="0083267D" w:rsidP="000670F0">
            <w:pPr>
              <w:pStyle w:val="Default"/>
            </w:pPr>
            <w:r w:rsidRPr="0083267D">
              <w:t>Response Status Code 200 if successful</w:t>
            </w:r>
          </w:p>
          <w:p w14:paraId="3F250455" w14:textId="6CFEF624" w:rsidR="0083267D" w:rsidRPr="00DC5CDA" w:rsidRDefault="0083267D" w:rsidP="000670F0">
            <w:pPr>
              <w:pStyle w:val="Default"/>
            </w:pPr>
            <w:r w:rsidRPr="0083267D">
              <w:t>Response Status Code 404 if not found</w:t>
            </w:r>
          </w:p>
        </w:tc>
      </w:tr>
      <w:tr w:rsidR="007005DF" w:rsidRPr="00DC5CDA" w14:paraId="2948CD24" w14:textId="77777777" w:rsidTr="000670F0">
        <w:trPr>
          <w:trHeight w:val="288"/>
        </w:trPr>
        <w:tc>
          <w:tcPr>
            <w:tcW w:w="1843" w:type="dxa"/>
          </w:tcPr>
          <w:p w14:paraId="21EA5B78" w14:textId="77777777" w:rsidR="007005DF" w:rsidRPr="00DC5CDA" w:rsidRDefault="007005DF" w:rsidP="000670F0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36C3CD0E" w14:textId="77777777" w:rsidR="007005DF" w:rsidRPr="00DC5CDA" w:rsidRDefault="007005DF" w:rsidP="000670F0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109E7059" w14:textId="7B04EF6A" w:rsidR="007005DF" w:rsidRPr="00DC5CDA" w:rsidRDefault="0083267D" w:rsidP="000670F0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0475FBBC" w14:textId="44C4FE1E" w:rsidR="0090356E" w:rsidRDefault="0090356E" w:rsidP="00C518AC">
      <w:pPr>
        <w:ind w:left="720" w:firstLine="11"/>
        <w:rPr>
          <w:sz w:val="28"/>
        </w:rPr>
      </w:pPr>
    </w:p>
    <w:p w14:paraId="5455A315" w14:textId="77777777" w:rsidR="00E973A0" w:rsidRDefault="00E973A0" w:rsidP="00C518AC">
      <w:pPr>
        <w:ind w:left="720" w:firstLine="11"/>
        <w:rPr>
          <w:sz w:val="28"/>
        </w:rPr>
      </w:pPr>
    </w:p>
    <w:p w14:paraId="0EE1C91F" w14:textId="58D519BC" w:rsidR="00277CC6" w:rsidRDefault="00EB7DA5" w:rsidP="00E14CCB">
      <w:pPr>
        <w:ind w:left="720"/>
        <w:rPr>
          <w:b/>
          <w:sz w:val="28"/>
        </w:rPr>
      </w:pPr>
      <w:r>
        <w:rPr>
          <w:b/>
          <w:sz w:val="28"/>
        </w:rPr>
        <w:t>Usage</w:t>
      </w:r>
      <w:r w:rsidR="00277CC6" w:rsidRPr="00277CC6">
        <w:rPr>
          <w:b/>
          <w:sz w:val="28"/>
        </w:rPr>
        <w:t xml:space="preserve"> Operations</w:t>
      </w:r>
    </w:p>
    <w:p w14:paraId="024927A7" w14:textId="77777777" w:rsidR="00E14CCB" w:rsidRPr="00277CC6" w:rsidRDefault="00E14CCB" w:rsidP="00E14CCB">
      <w:pPr>
        <w:ind w:left="720"/>
        <w:rPr>
          <w:b/>
          <w:sz w:val="28"/>
        </w:rPr>
      </w:pPr>
    </w:p>
    <w:p w14:paraId="638D5EA2" w14:textId="75041940" w:rsidR="00277CC6" w:rsidRPr="00277CC6" w:rsidRDefault="00277CC6" w:rsidP="00277CC6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r w:rsidR="00EB7DA5">
        <w:rPr>
          <w:sz w:val="28"/>
        </w:rPr>
        <w:t xml:space="preserve">usage </w:t>
      </w:r>
    </w:p>
    <w:p w14:paraId="41745214" w14:textId="3B84B529" w:rsidR="00277CC6" w:rsidRDefault="00277CC6" w:rsidP="00277CC6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</w:t>
      </w:r>
      <w:r w:rsidR="0073300A">
        <w:rPr>
          <w:sz w:val="28"/>
        </w:rPr>
        <w:t xml:space="preserve">both rated and un-rated usage </w:t>
      </w:r>
      <w:r w:rsidR="00DB29E1">
        <w:rPr>
          <w:sz w:val="28"/>
        </w:rPr>
        <w:t>records</w:t>
      </w:r>
      <w:r w:rsidRPr="00277CC6">
        <w:rPr>
          <w:sz w:val="28"/>
        </w:rPr>
        <w:t xml:space="preserve"> </w:t>
      </w:r>
      <w:r w:rsidR="00680D0B">
        <w:rPr>
          <w:sz w:val="28"/>
        </w:rPr>
        <w:t xml:space="preserve">within Aria </w:t>
      </w:r>
      <w:r w:rsidR="0083267D">
        <w:rPr>
          <w:sz w:val="28"/>
        </w:rPr>
        <w:t>Crescendo</w:t>
      </w:r>
    </w:p>
    <w:p w14:paraId="0C1A8E6E" w14:textId="3671F080" w:rsidR="00254021" w:rsidRPr="00277CC6" w:rsidRDefault="004047A3" w:rsidP="00254021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r w:rsidR="00EB7DA5">
        <w:rPr>
          <w:sz w:val="28"/>
        </w:rPr>
        <w:t>usage details</w:t>
      </w:r>
      <w:r w:rsidR="00254021" w:rsidRPr="00277CC6">
        <w:rPr>
          <w:sz w:val="28"/>
        </w:rPr>
        <w:t xml:space="preserve"> </w:t>
      </w:r>
    </w:p>
    <w:p w14:paraId="71D6C50F" w14:textId="4BE9B22B" w:rsidR="00254021" w:rsidRPr="00277CC6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 w:rsidR="00680D0B"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 w:rsidR="00EB7DA5">
        <w:rPr>
          <w:sz w:val="28"/>
        </w:rPr>
        <w:t xml:space="preserve">of usage </w:t>
      </w:r>
      <w:r w:rsidR="00DB29E1">
        <w:rPr>
          <w:sz w:val="28"/>
        </w:rPr>
        <w:t>records</w:t>
      </w:r>
      <w:r w:rsidRPr="00277CC6">
        <w:rPr>
          <w:sz w:val="28"/>
        </w:rPr>
        <w:t xml:space="preserve"> </w:t>
      </w:r>
      <w:r w:rsidR="0083267D">
        <w:rPr>
          <w:sz w:val="28"/>
        </w:rPr>
        <w:t>from Aria Crescendo</w:t>
      </w:r>
    </w:p>
    <w:p w14:paraId="5752CC01" w14:textId="5DB35985" w:rsidR="00254021" w:rsidRPr="00277CC6" w:rsidRDefault="00254021" w:rsidP="00254021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r w:rsidR="00EB7DA5">
        <w:rPr>
          <w:sz w:val="28"/>
        </w:rPr>
        <w:t>usage details</w:t>
      </w:r>
      <w:r w:rsidR="004047A3">
        <w:rPr>
          <w:sz w:val="28"/>
        </w:rPr>
        <w:t xml:space="preserve"> by filters</w:t>
      </w:r>
    </w:p>
    <w:p w14:paraId="1E69306F" w14:textId="37E18557" w:rsidR="00254021" w:rsidRDefault="00254021" w:rsidP="00254021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</w:t>
      </w:r>
      <w:r w:rsidR="00EB7DA5">
        <w:rPr>
          <w:sz w:val="28"/>
        </w:rPr>
        <w:t xml:space="preserve">usage </w:t>
      </w:r>
      <w:r w:rsidR="00DB29E1">
        <w:rPr>
          <w:sz w:val="28"/>
        </w:rPr>
        <w:t>records</w:t>
      </w:r>
      <w:r w:rsidR="00EB7DA5">
        <w:rPr>
          <w:sz w:val="28"/>
        </w:rPr>
        <w:t xml:space="preserve"> </w:t>
      </w:r>
      <w:r w:rsidR="00680D0B">
        <w:rPr>
          <w:sz w:val="28"/>
        </w:rPr>
        <w:t xml:space="preserve">or </w:t>
      </w:r>
      <w:r w:rsidR="0073300A">
        <w:rPr>
          <w:sz w:val="28"/>
        </w:rPr>
        <w:t xml:space="preserve">collection of usage </w:t>
      </w:r>
      <w:r w:rsidR="00EB7DA5">
        <w:rPr>
          <w:sz w:val="28"/>
        </w:rPr>
        <w:t xml:space="preserve">details </w:t>
      </w:r>
      <w:r w:rsidR="00680D0B">
        <w:rPr>
          <w:sz w:val="28"/>
        </w:rPr>
        <w:t>based on a variety of filter conditions</w:t>
      </w:r>
      <w:r w:rsidR="0083267D">
        <w:rPr>
          <w:sz w:val="28"/>
        </w:rPr>
        <w:t xml:space="preserve"> from Aria Crescendo</w:t>
      </w:r>
    </w:p>
    <w:p w14:paraId="5F36B5ED" w14:textId="77777777" w:rsidR="00E973A0" w:rsidRDefault="00E973A0" w:rsidP="00416BD0">
      <w:pPr>
        <w:spacing w:before="120" w:after="120"/>
        <w:ind w:left="706"/>
        <w:rPr>
          <w:rFonts w:cs="Calibri"/>
          <w:i/>
          <w:iCs/>
          <w:sz w:val="32"/>
        </w:rPr>
      </w:pPr>
    </w:p>
    <w:p w14:paraId="5BAC9D45" w14:textId="77777777" w:rsidR="00E973A0" w:rsidRDefault="00E973A0">
      <w:pPr>
        <w:rPr>
          <w:rFonts w:cs="Calibri"/>
          <w:i/>
          <w:iCs/>
          <w:sz w:val="32"/>
        </w:rPr>
      </w:pPr>
      <w:r>
        <w:rPr>
          <w:rFonts w:cs="Calibri"/>
          <w:i/>
          <w:iCs/>
          <w:sz w:val="32"/>
        </w:rPr>
        <w:br w:type="page"/>
      </w:r>
    </w:p>
    <w:p w14:paraId="2C18371A" w14:textId="50EE2920" w:rsidR="00416BD0" w:rsidRPr="00C11018" w:rsidRDefault="00416BD0" w:rsidP="00416BD0">
      <w:pPr>
        <w:spacing w:before="120" w:after="120"/>
        <w:ind w:left="706"/>
        <w:rPr>
          <w:rFonts w:cs="Calibri"/>
          <w:i/>
          <w:iCs/>
          <w:sz w:val="32"/>
        </w:rPr>
      </w:pPr>
      <w:proofErr w:type="spellStart"/>
      <w:r>
        <w:rPr>
          <w:rFonts w:cs="Calibri"/>
          <w:i/>
          <w:iCs/>
          <w:sz w:val="32"/>
        </w:rPr>
        <w:t>Usage</w:t>
      </w:r>
      <w:r w:rsidR="00CF25AD">
        <w:rPr>
          <w:rFonts w:cs="Calibri"/>
          <w:i/>
          <w:iCs/>
          <w:sz w:val="32"/>
        </w:rPr>
        <w:t>Specification</w:t>
      </w:r>
      <w:proofErr w:type="spellEnd"/>
    </w:p>
    <w:tbl>
      <w:tblPr>
        <w:tblW w:w="0" w:type="auto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268"/>
        <w:gridCol w:w="5103"/>
      </w:tblGrid>
      <w:tr w:rsidR="00416BD0" w:rsidRPr="00DC5CDA" w14:paraId="6B457B6E" w14:textId="77777777" w:rsidTr="005621CD">
        <w:trPr>
          <w:trHeight w:val="315"/>
          <w:tblHeader/>
        </w:trPr>
        <w:tc>
          <w:tcPr>
            <w:tcW w:w="1843" w:type="dxa"/>
            <w:shd w:val="clear" w:color="auto" w:fill="00B0F0"/>
          </w:tcPr>
          <w:p w14:paraId="3806BBDC" w14:textId="77777777" w:rsidR="00416BD0" w:rsidRPr="00DC5CDA" w:rsidRDefault="00416BD0" w:rsidP="005621CD">
            <w:pPr>
              <w:pStyle w:val="Default"/>
            </w:pPr>
            <w:r w:rsidRPr="00DC5CDA">
              <w:t xml:space="preserve">Operation </w:t>
            </w:r>
          </w:p>
        </w:tc>
        <w:tc>
          <w:tcPr>
            <w:tcW w:w="2268" w:type="dxa"/>
            <w:shd w:val="clear" w:color="auto" w:fill="00B0F0"/>
          </w:tcPr>
          <w:p w14:paraId="7561B179" w14:textId="77777777" w:rsidR="00416BD0" w:rsidRPr="00DC5CDA" w:rsidRDefault="00416BD0" w:rsidP="005621CD">
            <w:pPr>
              <w:pStyle w:val="Default"/>
            </w:pPr>
            <w:r w:rsidRPr="00DC5CDA">
              <w:t xml:space="preserve">Mandatory/Optional </w:t>
            </w:r>
          </w:p>
        </w:tc>
        <w:tc>
          <w:tcPr>
            <w:tcW w:w="5103" w:type="dxa"/>
            <w:shd w:val="clear" w:color="auto" w:fill="00B0F0"/>
          </w:tcPr>
          <w:p w14:paraId="3FE264E5" w14:textId="77777777" w:rsidR="00416BD0" w:rsidRPr="00DC5CDA" w:rsidRDefault="00416BD0" w:rsidP="005621CD">
            <w:pPr>
              <w:pStyle w:val="Default"/>
            </w:pPr>
            <w:r w:rsidRPr="00DC5CDA">
              <w:t xml:space="preserve">Comments </w:t>
            </w:r>
          </w:p>
        </w:tc>
      </w:tr>
      <w:tr w:rsidR="00416BD0" w:rsidRPr="00DC5CDA" w14:paraId="08D88450" w14:textId="77777777" w:rsidTr="005621CD">
        <w:trPr>
          <w:trHeight w:val="266"/>
        </w:trPr>
        <w:tc>
          <w:tcPr>
            <w:tcW w:w="1843" w:type="dxa"/>
          </w:tcPr>
          <w:p w14:paraId="639D2DC9" w14:textId="77777777" w:rsidR="00416BD0" w:rsidRPr="00DC5CDA" w:rsidRDefault="00416BD0" w:rsidP="005621CD">
            <w:pPr>
              <w:pStyle w:val="Default"/>
            </w:pPr>
            <w:r w:rsidRPr="00DC5CDA">
              <w:t xml:space="preserve">GET </w:t>
            </w:r>
          </w:p>
        </w:tc>
        <w:tc>
          <w:tcPr>
            <w:tcW w:w="2268" w:type="dxa"/>
          </w:tcPr>
          <w:p w14:paraId="1FF2578E" w14:textId="77777777" w:rsidR="00416BD0" w:rsidRPr="00DC5CDA" w:rsidRDefault="00416BD0" w:rsidP="005621CD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2F15ACC4" w14:textId="77777777" w:rsidR="00416BD0" w:rsidRDefault="00416BD0" w:rsidP="005621CD">
            <w:pPr>
              <w:pStyle w:val="Default"/>
            </w:pPr>
            <w:r w:rsidRPr="0083267D">
              <w:t>Response Status Code 200 if successful</w:t>
            </w:r>
          </w:p>
          <w:p w14:paraId="6D91AE4C" w14:textId="77777777" w:rsidR="00416BD0" w:rsidRPr="00DC5CDA" w:rsidRDefault="00416BD0" w:rsidP="005621CD">
            <w:pPr>
              <w:pStyle w:val="Default"/>
            </w:pPr>
            <w:r w:rsidRPr="0083267D">
              <w:t>Response Status Code 404 if not found</w:t>
            </w:r>
          </w:p>
        </w:tc>
      </w:tr>
      <w:tr w:rsidR="00416BD0" w:rsidRPr="00DC5CDA" w14:paraId="32C0DE5A" w14:textId="77777777" w:rsidTr="005621CD">
        <w:trPr>
          <w:trHeight w:val="288"/>
        </w:trPr>
        <w:tc>
          <w:tcPr>
            <w:tcW w:w="1843" w:type="dxa"/>
          </w:tcPr>
          <w:p w14:paraId="75589759" w14:textId="77777777" w:rsidR="00416BD0" w:rsidRPr="00DC5CDA" w:rsidRDefault="00416BD0" w:rsidP="005621CD">
            <w:pPr>
              <w:pStyle w:val="Default"/>
            </w:pPr>
            <w:r w:rsidRPr="00DC5CDA">
              <w:t xml:space="preserve">POST </w:t>
            </w:r>
          </w:p>
        </w:tc>
        <w:tc>
          <w:tcPr>
            <w:tcW w:w="2268" w:type="dxa"/>
          </w:tcPr>
          <w:p w14:paraId="62B32A90" w14:textId="77777777" w:rsidR="00416BD0" w:rsidRPr="00DC5CDA" w:rsidRDefault="00416BD0" w:rsidP="005621CD">
            <w:pPr>
              <w:pStyle w:val="Default"/>
            </w:pPr>
            <w:r w:rsidRPr="00DC5CDA">
              <w:t xml:space="preserve">M </w:t>
            </w:r>
          </w:p>
        </w:tc>
        <w:tc>
          <w:tcPr>
            <w:tcW w:w="5103" w:type="dxa"/>
          </w:tcPr>
          <w:p w14:paraId="0E74D29F" w14:textId="77777777" w:rsidR="00416BD0" w:rsidRPr="00DC5CDA" w:rsidRDefault="00416BD0" w:rsidP="005621CD">
            <w:pPr>
              <w:pStyle w:val="Default"/>
            </w:pPr>
            <w:r w:rsidRPr="0083267D">
              <w:t>Status Code 201 if resource created</w:t>
            </w:r>
          </w:p>
        </w:tc>
      </w:tr>
    </w:tbl>
    <w:p w14:paraId="395841A3" w14:textId="081A4872" w:rsidR="00416BD0" w:rsidRDefault="00416BD0" w:rsidP="00416BD0">
      <w:pPr>
        <w:ind w:left="720" w:firstLine="11"/>
        <w:rPr>
          <w:sz w:val="28"/>
        </w:rPr>
      </w:pPr>
    </w:p>
    <w:p w14:paraId="7359F1DC" w14:textId="77777777" w:rsidR="00E973A0" w:rsidRDefault="00E973A0" w:rsidP="00416BD0">
      <w:pPr>
        <w:ind w:left="720" w:firstLine="11"/>
        <w:rPr>
          <w:sz w:val="28"/>
        </w:rPr>
      </w:pPr>
    </w:p>
    <w:p w14:paraId="09DACD48" w14:textId="079EBFB1" w:rsidR="00416BD0" w:rsidRDefault="00416BD0" w:rsidP="00E14CCB">
      <w:pPr>
        <w:ind w:left="720"/>
        <w:rPr>
          <w:b/>
          <w:sz w:val="28"/>
        </w:rPr>
      </w:pPr>
      <w:proofErr w:type="spellStart"/>
      <w:r w:rsidRPr="00416BD0">
        <w:rPr>
          <w:b/>
          <w:sz w:val="28"/>
        </w:rPr>
        <w:t>UsageSpecification</w:t>
      </w:r>
      <w:proofErr w:type="spellEnd"/>
      <w:r>
        <w:rPr>
          <w:b/>
          <w:sz w:val="28"/>
        </w:rPr>
        <w:t xml:space="preserve"> </w:t>
      </w:r>
      <w:r w:rsidRPr="00277CC6">
        <w:rPr>
          <w:b/>
          <w:sz w:val="28"/>
        </w:rPr>
        <w:t>Operations</w:t>
      </w:r>
    </w:p>
    <w:p w14:paraId="702C93DC" w14:textId="77777777" w:rsidR="00E14CCB" w:rsidRPr="00277CC6" w:rsidRDefault="00E14CCB" w:rsidP="00E14CCB">
      <w:pPr>
        <w:ind w:left="720"/>
        <w:rPr>
          <w:b/>
          <w:sz w:val="28"/>
        </w:rPr>
      </w:pPr>
    </w:p>
    <w:p w14:paraId="2A01E613" w14:textId="07ACCD49" w:rsidR="00416BD0" w:rsidRPr="00277CC6" w:rsidRDefault="00416BD0" w:rsidP="00416BD0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Create </w:t>
      </w:r>
      <w:proofErr w:type="spellStart"/>
      <w:r>
        <w:rPr>
          <w:sz w:val="28"/>
        </w:rPr>
        <w:t>usage</w:t>
      </w:r>
      <w:r w:rsidR="000201D1">
        <w:rPr>
          <w:sz w:val="28"/>
        </w:rPr>
        <w:t>Specification</w:t>
      </w:r>
      <w:proofErr w:type="spellEnd"/>
    </w:p>
    <w:p w14:paraId="25E4331B" w14:textId="62166544" w:rsidR="00416BD0" w:rsidRDefault="00416BD0" w:rsidP="00416BD0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creates </w:t>
      </w:r>
      <w:r w:rsidR="00CF25AD">
        <w:rPr>
          <w:sz w:val="28"/>
        </w:rPr>
        <w:t>usage types</w:t>
      </w:r>
      <w:r w:rsidRPr="00277CC6">
        <w:rPr>
          <w:sz w:val="28"/>
        </w:rPr>
        <w:t xml:space="preserve"> </w:t>
      </w:r>
      <w:r>
        <w:rPr>
          <w:sz w:val="28"/>
        </w:rPr>
        <w:t>within Aria Crescendo</w:t>
      </w:r>
    </w:p>
    <w:p w14:paraId="3E89623C" w14:textId="28854136" w:rsidR="00416BD0" w:rsidRPr="00277CC6" w:rsidRDefault="00416BD0" w:rsidP="00416BD0">
      <w:pPr>
        <w:numPr>
          <w:ilvl w:val="0"/>
          <w:numId w:val="4"/>
        </w:numPr>
        <w:rPr>
          <w:sz w:val="28"/>
        </w:rPr>
      </w:pPr>
      <w:r>
        <w:rPr>
          <w:sz w:val="28"/>
        </w:rPr>
        <w:t xml:space="preserve">Retrieve </w:t>
      </w:r>
      <w:proofErr w:type="spellStart"/>
      <w:r w:rsidR="00DB29E1">
        <w:rPr>
          <w:sz w:val="28"/>
        </w:rPr>
        <w:t>usageSpecification</w:t>
      </w:r>
      <w:proofErr w:type="spellEnd"/>
    </w:p>
    <w:p w14:paraId="378A5FF4" w14:textId="31DEB5DC" w:rsidR="00416BD0" w:rsidRPr="00277CC6" w:rsidRDefault="00416BD0" w:rsidP="00416BD0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</w:t>
      </w:r>
      <w:r>
        <w:rPr>
          <w:sz w:val="28"/>
        </w:rPr>
        <w:t xml:space="preserve">retrieves a </w:t>
      </w:r>
      <w:r w:rsidRPr="00277CC6">
        <w:rPr>
          <w:sz w:val="28"/>
        </w:rPr>
        <w:t xml:space="preserve">list </w:t>
      </w:r>
      <w:r>
        <w:rPr>
          <w:sz w:val="28"/>
        </w:rPr>
        <w:t xml:space="preserve">of usage </w:t>
      </w:r>
      <w:r w:rsidR="00CF25AD">
        <w:rPr>
          <w:sz w:val="28"/>
        </w:rPr>
        <w:t xml:space="preserve">types </w:t>
      </w:r>
      <w:r>
        <w:rPr>
          <w:sz w:val="28"/>
        </w:rPr>
        <w:t>from Aria Crescendo</w:t>
      </w:r>
    </w:p>
    <w:p w14:paraId="528FEA68" w14:textId="5505DB6A" w:rsidR="00416BD0" w:rsidRPr="00277CC6" w:rsidRDefault="00416BD0" w:rsidP="00416BD0">
      <w:pPr>
        <w:numPr>
          <w:ilvl w:val="0"/>
          <w:numId w:val="4"/>
        </w:numPr>
        <w:rPr>
          <w:sz w:val="28"/>
        </w:rPr>
      </w:pPr>
      <w:r w:rsidRPr="00277CC6">
        <w:rPr>
          <w:sz w:val="28"/>
        </w:rPr>
        <w:t xml:space="preserve">Retrieve </w:t>
      </w:r>
      <w:proofErr w:type="spellStart"/>
      <w:r w:rsidR="00DB29E1">
        <w:rPr>
          <w:sz w:val="28"/>
        </w:rPr>
        <w:t>usageSpecification</w:t>
      </w:r>
      <w:proofErr w:type="spellEnd"/>
      <w:r w:rsidR="00DB29E1">
        <w:rPr>
          <w:sz w:val="28"/>
        </w:rPr>
        <w:t xml:space="preserve"> </w:t>
      </w:r>
      <w:r>
        <w:rPr>
          <w:sz w:val="28"/>
        </w:rPr>
        <w:t>by filters</w:t>
      </w:r>
    </w:p>
    <w:p w14:paraId="76207EA8" w14:textId="45838E39" w:rsidR="00416BD0" w:rsidRPr="00277CC6" w:rsidRDefault="00416BD0" w:rsidP="00416BD0">
      <w:pPr>
        <w:numPr>
          <w:ilvl w:val="1"/>
          <w:numId w:val="4"/>
        </w:numPr>
        <w:rPr>
          <w:sz w:val="28"/>
        </w:rPr>
      </w:pPr>
      <w:r w:rsidRPr="00277CC6">
        <w:rPr>
          <w:sz w:val="28"/>
        </w:rPr>
        <w:t xml:space="preserve">This operation retrieves </w:t>
      </w:r>
      <w:r>
        <w:rPr>
          <w:sz w:val="28"/>
        </w:rPr>
        <w:t xml:space="preserve">usage </w:t>
      </w:r>
      <w:r w:rsidR="00CF25AD">
        <w:rPr>
          <w:sz w:val="28"/>
        </w:rPr>
        <w:t>types</w:t>
      </w:r>
      <w:r>
        <w:rPr>
          <w:sz w:val="28"/>
        </w:rPr>
        <w:t xml:space="preserve"> based on a variety of filter conditions from Aria Crescendo</w:t>
      </w:r>
    </w:p>
    <w:p w14:paraId="2CA56862" w14:textId="77777777" w:rsidR="00416BD0" w:rsidRPr="00277CC6" w:rsidRDefault="00416BD0" w:rsidP="00416BD0">
      <w:pPr>
        <w:rPr>
          <w:sz w:val="28"/>
        </w:rPr>
      </w:pPr>
    </w:p>
    <w:bookmarkEnd w:id="4"/>
    <w:p w14:paraId="29E332A4" w14:textId="77777777" w:rsidR="00254021" w:rsidRPr="00277CC6" w:rsidRDefault="00254021" w:rsidP="00254021">
      <w:pPr>
        <w:rPr>
          <w:sz w:val="28"/>
        </w:rPr>
      </w:pPr>
    </w:p>
    <w:p w14:paraId="53F11CB9" w14:textId="77777777" w:rsidR="00277CC6" w:rsidRPr="00277CC6" w:rsidRDefault="00277CC6" w:rsidP="00277CC6">
      <w:pPr>
        <w:ind w:left="720" w:firstLine="11"/>
        <w:rPr>
          <w:sz w:val="28"/>
        </w:rPr>
      </w:pPr>
    </w:p>
    <w:p w14:paraId="140F4313" w14:textId="77777777" w:rsidR="00277CC6" w:rsidRPr="001960BF" w:rsidRDefault="00277CC6" w:rsidP="00C518AC">
      <w:pPr>
        <w:ind w:left="720" w:firstLine="11"/>
        <w:rPr>
          <w:sz w:val="28"/>
        </w:rPr>
      </w:pPr>
    </w:p>
    <w:p w14:paraId="10C0343B" w14:textId="2546837E" w:rsidR="00116533" w:rsidRDefault="00116533">
      <w:pPr>
        <w:rPr>
          <w:sz w:val="32"/>
        </w:rPr>
      </w:pPr>
      <w:r>
        <w:rPr>
          <w:sz w:val="32"/>
        </w:rPr>
        <w:br w:type="page"/>
      </w:r>
    </w:p>
    <w:p w14:paraId="5144834B" w14:textId="77777777" w:rsidR="00282704" w:rsidRPr="008C536F" w:rsidRDefault="00282704" w:rsidP="008C536F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 w:rsidRPr="008C536F">
        <w:rPr>
          <w:b/>
          <w:bCs/>
          <w:sz w:val="36"/>
          <w:lang w:bidi="en-US"/>
        </w:rPr>
        <w:t>Architectural View</w:t>
      </w:r>
    </w:p>
    <w:p w14:paraId="40C9D5EA" w14:textId="489D169F" w:rsidR="004866E9" w:rsidRDefault="004866E9" w:rsidP="008C536F">
      <w:pPr>
        <w:ind w:left="709"/>
        <w:rPr>
          <w:sz w:val="32"/>
        </w:rPr>
      </w:pPr>
    </w:p>
    <w:p w14:paraId="4D79A96D" w14:textId="344A6842" w:rsidR="00C518AC" w:rsidRDefault="00C518AC" w:rsidP="008C536F">
      <w:pPr>
        <w:ind w:left="709"/>
        <w:rPr>
          <w:sz w:val="32"/>
        </w:rPr>
      </w:pPr>
    </w:p>
    <w:p w14:paraId="3E06403E" w14:textId="47D4AEF9" w:rsidR="00840EB4" w:rsidRPr="008C536F" w:rsidRDefault="00193122" w:rsidP="008C536F">
      <w:pPr>
        <w:ind w:left="709"/>
        <w:rPr>
          <w:sz w:val="32"/>
        </w:rPr>
      </w:pPr>
      <w:r w:rsidRPr="00193122">
        <w:rPr>
          <w:noProof/>
          <w:sz w:val="32"/>
        </w:rPr>
        <w:drawing>
          <wp:inline distT="0" distB="0" distL="0" distR="0" wp14:anchorId="4549574E" wp14:editId="5BE80FF6">
            <wp:extent cx="6318106" cy="3448050"/>
            <wp:effectExtent l="0" t="0" r="6985" b="0"/>
            <wp:docPr id="1" name="Picture 1" descr="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imeline&#10;&#10;Description automatically generated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329558" cy="345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387BF0" w14:textId="7DFF95EE" w:rsidR="00780631" w:rsidRDefault="00780631" w:rsidP="00C518AC">
      <w:pPr>
        <w:ind w:left="709"/>
        <w:rPr>
          <w:sz w:val="32"/>
        </w:rPr>
      </w:pPr>
    </w:p>
    <w:p w14:paraId="7742FD56" w14:textId="201ED04F" w:rsidR="00C518AC" w:rsidRDefault="00C518AC">
      <w:pPr>
        <w:rPr>
          <w:sz w:val="32"/>
        </w:rPr>
      </w:pPr>
      <w:r>
        <w:rPr>
          <w:sz w:val="32"/>
        </w:rPr>
        <w:br w:type="page"/>
      </w:r>
    </w:p>
    <w:p w14:paraId="493F14CF" w14:textId="35190C7F" w:rsidR="00116533" w:rsidRPr="008C536F" w:rsidRDefault="00116533" w:rsidP="00116533">
      <w:pPr>
        <w:pStyle w:val="ListParagraph"/>
        <w:numPr>
          <w:ilvl w:val="0"/>
          <w:numId w:val="1"/>
        </w:numPr>
        <w:ind w:left="709" w:firstLine="0"/>
        <w:rPr>
          <w:b/>
          <w:bCs/>
          <w:sz w:val="36"/>
          <w:lang w:bidi="en-US"/>
        </w:rPr>
      </w:pPr>
      <w:r>
        <w:rPr>
          <w:b/>
          <w:bCs/>
          <w:sz w:val="36"/>
          <w:lang w:bidi="en-US"/>
        </w:rPr>
        <w:t>Test Results</w:t>
      </w:r>
    </w:p>
    <w:p w14:paraId="154375E6" w14:textId="3662CF42" w:rsidR="00116533" w:rsidRDefault="00116533" w:rsidP="008C536F">
      <w:pPr>
        <w:ind w:left="709"/>
        <w:rPr>
          <w:sz w:val="32"/>
        </w:rPr>
      </w:pPr>
    </w:p>
    <w:bookmarkEnd w:id="2"/>
    <w:bookmarkEnd w:id="3"/>
    <w:p w14:paraId="360DADA0" w14:textId="2B7DFCBC" w:rsidR="00647413" w:rsidRDefault="00136942" w:rsidP="00C518AC">
      <w:pPr>
        <w:ind w:left="709"/>
        <w:jc w:val="center"/>
        <w:rPr>
          <w:sz w:val="32"/>
        </w:rPr>
      </w:pPr>
      <w:r>
        <w:rPr>
          <w:sz w:val="32"/>
        </w:rPr>
        <w:object w:dxaOrig="3855" w:dyaOrig="810" w14:anchorId="081878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192.95pt;height:40.15pt" o:ole="">
            <v:imagedata r:id="rId15" o:title=""/>
          </v:shape>
          <o:OLEObject Type="Embed" ProgID="Package" ShapeID="_x0000_i1033" DrawAspect="Content" ObjectID="_1698475908" r:id="rId16"/>
        </w:object>
      </w:r>
    </w:p>
    <w:p w14:paraId="23C77E69" w14:textId="374949B4" w:rsidR="00651BB6" w:rsidRDefault="00651BB6" w:rsidP="00C518AC">
      <w:pPr>
        <w:ind w:left="709"/>
        <w:jc w:val="center"/>
        <w:rPr>
          <w:sz w:val="32"/>
        </w:rPr>
      </w:pPr>
    </w:p>
    <w:p w14:paraId="7DA4E04C" w14:textId="023D6217" w:rsidR="006A15EE" w:rsidRPr="008C536F" w:rsidRDefault="006A15EE" w:rsidP="00C518AC">
      <w:pPr>
        <w:ind w:left="709"/>
        <w:jc w:val="center"/>
        <w:rPr>
          <w:sz w:val="32"/>
        </w:rPr>
      </w:pPr>
    </w:p>
    <w:sectPr w:rsidR="006A15EE" w:rsidRPr="008C536F" w:rsidSect="00116533">
      <w:headerReference w:type="default" r:id="rId17"/>
      <w:footerReference w:type="default" r:id="rId18"/>
      <w:headerReference w:type="first" r:id="rId19"/>
      <w:footerReference w:type="first" r:id="rId20"/>
      <w:pgSz w:w="12240" w:h="15840"/>
      <w:pgMar w:top="1418" w:right="567" w:bottom="1134" w:left="567" w:header="0" w:footer="319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22CEE4" w14:textId="77777777" w:rsidR="00AF1FC3" w:rsidRDefault="00AF1FC3" w:rsidP="004323D5">
      <w:r>
        <w:separator/>
      </w:r>
    </w:p>
  </w:endnote>
  <w:endnote w:type="continuationSeparator" w:id="0">
    <w:p w14:paraId="233915E2" w14:textId="77777777" w:rsidR="00AF1FC3" w:rsidRDefault="00AF1FC3" w:rsidP="004323D5">
      <w:r>
        <w:continuationSeparator/>
      </w:r>
    </w:p>
  </w:endnote>
  <w:endnote w:type="continuationNotice" w:id="1">
    <w:p w14:paraId="60CE50EC" w14:textId="77777777" w:rsidR="00AF1FC3" w:rsidRDefault="00AF1F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altName w:val="Cambria"/>
    <w:charset w:val="00"/>
    <w:family w:val="roman"/>
    <w:pitch w:val="variable"/>
  </w:font>
  <w:font w:name="HGPSoeiKakugothicUB">
    <w:charset w:val="80"/>
    <w:family w:val="swiss"/>
    <w:pitch w:val="variable"/>
    <w:sig w:usb0="E00002FF" w:usb1="2AC7EDFE" w:usb2="00000012" w:usb3="00000000" w:csb0="00020001" w:csb1="00000000"/>
  </w:font>
  <w:font w:name="Lato Light">
    <w:charset w:val="00"/>
    <w:family w:val="swiss"/>
    <w:pitch w:val="variable"/>
    <w:sig w:usb0="E10002FF" w:usb1="5000ECFF" w:usb2="00000021" w:usb3="00000000" w:csb0="000001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variable"/>
    <w:sig w:usb0="80000067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73D968" w14:textId="316D2FA8" w:rsidR="009219E2" w:rsidRPr="000C45B9" w:rsidRDefault="00116533" w:rsidP="00116533">
    <w:pPr>
      <w:pStyle w:val="Footer"/>
      <w:tabs>
        <w:tab w:val="clear" w:pos="4153"/>
        <w:tab w:val="left" w:pos="851"/>
      </w:tabs>
      <w:ind w:left="-993"/>
      <w:rPr>
        <w:rFonts w:cs="Calibri"/>
        <w:color w:val="262626"/>
      </w:rPr>
    </w:pPr>
    <w:r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© TM Forum </w:t>
    </w:r>
    <w:r w:rsidR="00282704">
      <w:rPr>
        <w:rFonts w:cs="Calibri"/>
        <w:color w:val="262626"/>
      </w:rPr>
      <w:t>20</w:t>
    </w:r>
    <w:r>
      <w:rPr>
        <w:rFonts w:cs="Calibri"/>
        <w:color w:val="262626"/>
      </w:rPr>
      <w:t>2</w:t>
    </w:r>
    <w:r w:rsidR="00282704">
      <w:rPr>
        <w:rFonts w:cs="Calibri"/>
        <w:color w:val="262626"/>
      </w:rPr>
      <w:t>1</w:t>
    </w:r>
    <w:r w:rsidR="009219E2" w:rsidRPr="000C45B9">
      <w:rPr>
        <w:rFonts w:cs="Calibri"/>
        <w:color w:val="262626"/>
      </w:rPr>
      <w:t>. All Rights Reserved.</w:t>
    </w:r>
    <w:r w:rsidR="009219E2">
      <w:rPr>
        <w:rFonts w:cs="Calibri"/>
        <w:color w:val="262626"/>
      </w:rPr>
      <w:tab/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 </w:t>
    </w:r>
    <w:r w:rsidR="009219E2">
      <w:rPr>
        <w:rFonts w:cs="Calibri"/>
        <w:color w:val="262626"/>
      </w:rPr>
      <w:tab/>
    </w:r>
    <w:r w:rsidR="009219E2" w:rsidRPr="000C45B9">
      <w:rPr>
        <w:rFonts w:cs="Calibri"/>
        <w:color w:val="262626"/>
      </w:rPr>
      <w:t xml:space="preserve">Page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PAGE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0</w:t>
    </w:r>
    <w:r w:rsidR="009219E2" w:rsidRPr="000C45B9">
      <w:rPr>
        <w:rStyle w:val="PageNumber"/>
        <w:rFonts w:cs="Calibri"/>
        <w:color w:val="262626"/>
      </w:rPr>
      <w:fldChar w:fldCharType="end"/>
    </w:r>
    <w:r w:rsidR="009219E2" w:rsidRPr="000C45B9">
      <w:rPr>
        <w:rStyle w:val="PageNumber"/>
        <w:rFonts w:cs="Calibri"/>
        <w:color w:val="262626"/>
      </w:rPr>
      <w:t xml:space="preserve"> of </w:t>
    </w:r>
    <w:r w:rsidR="009219E2" w:rsidRPr="000C45B9">
      <w:rPr>
        <w:rStyle w:val="PageNumber"/>
        <w:rFonts w:cs="Calibri"/>
        <w:color w:val="262626"/>
      </w:rPr>
      <w:fldChar w:fldCharType="begin"/>
    </w:r>
    <w:r w:rsidR="009219E2" w:rsidRPr="000C45B9">
      <w:rPr>
        <w:rStyle w:val="PageNumber"/>
        <w:rFonts w:cs="Calibri"/>
        <w:color w:val="262626"/>
      </w:rPr>
      <w:instrText xml:space="preserve"> NUMPAGES </w:instrText>
    </w:r>
    <w:r w:rsidR="009219E2" w:rsidRPr="000C45B9">
      <w:rPr>
        <w:rStyle w:val="PageNumber"/>
        <w:rFonts w:cs="Calibri"/>
        <w:color w:val="262626"/>
      </w:rPr>
      <w:fldChar w:fldCharType="separate"/>
    </w:r>
    <w:r w:rsidR="00CE5A95">
      <w:rPr>
        <w:rStyle w:val="PageNumber"/>
        <w:rFonts w:cs="Calibri"/>
        <w:noProof/>
        <w:color w:val="262626"/>
      </w:rPr>
      <w:t>3</w:t>
    </w:r>
    <w:r w:rsidR="009219E2" w:rsidRPr="000C45B9">
      <w:rPr>
        <w:rStyle w:val="PageNumber"/>
        <w:rFonts w:cs="Calibri"/>
        <w:color w:val="262626"/>
      </w:rPr>
      <w:fldChar w:fldCharType="end"/>
    </w:r>
  </w:p>
  <w:p w14:paraId="37DD4305" w14:textId="5908D3B5" w:rsidR="004323D5" w:rsidRDefault="004323D5" w:rsidP="004323D5">
    <w:pPr>
      <w:pStyle w:val="Footer"/>
      <w:ind w:left="-567" w:right="-56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0385F" w14:textId="2A34D5D9" w:rsidR="009219E2" w:rsidRPr="000C45B9" w:rsidRDefault="009219E2" w:rsidP="009219E2">
    <w:pPr>
      <w:pStyle w:val="Covercopyright"/>
      <w:jc w:val="left"/>
      <w:rPr>
        <w:rFonts w:ascii="Calibri" w:hAnsi="Calibri" w:cs="Calibri"/>
        <w:sz w:val="18"/>
        <w:szCs w:val="18"/>
      </w:rPr>
    </w:pPr>
    <w:r w:rsidRPr="000C45B9">
      <w:rPr>
        <w:rFonts w:ascii="Symbol" w:eastAsia="Symbol" w:hAnsi="Symbol" w:cs="Symbol"/>
        <w:sz w:val="18"/>
        <w:szCs w:val="18"/>
      </w:rPr>
      <w:t>ã</w:t>
    </w:r>
    <w:r w:rsidRPr="000C45B9">
      <w:rPr>
        <w:rFonts w:ascii="Calibri" w:hAnsi="Calibri" w:cs="Calibri"/>
        <w:sz w:val="18"/>
        <w:szCs w:val="18"/>
      </w:rPr>
      <w:t xml:space="preserve">TM Forum </w:t>
    </w:r>
    <w:r w:rsidR="00282704">
      <w:rPr>
        <w:rFonts w:ascii="Calibri" w:hAnsi="Calibri" w:cs="Calibri"/>
        <w:sz w:val="18"/>
        <w:szCs w:val="18"/>
      </w:rPr>
      <w:t>20</w:t>
    </w:r>
    <w:r w:rsidR="00116533">
      <w:rPr>
        <w:rFonts w:ascii="Calibri" w:hAnsi="Calibri" w:cs="Calibri"/>
        <w:sz w:val="18"/>
        <w:szCs w:val="18"/>
      </w:rPr>
      <w:t>2</w:t>
    </w:r>
    <w:r w:rsidR="00282704">
      <w:rPr>
        <w:rFonts w:ascii="Calibri" w:hAnsi="Calibri" w:cs="Calibri"/>
        <w:sz w:val="18"/>
        <w:szCs w:val="18"/>
      </w:rPr>
      <w:t>1</w:t>
    </w:r>
    <w:r w:rsidRPr="000C45B9">
      <w:rPr>
        <w:rFonts w:ascii="Calibri" w:hAnsi="Calibri" w:cs="Calibri"/>
        <w:sz w:val="18"/>
        <w:szCs w:val="18"/>
      </w:rPr>
      <w:t>. All Rights Reserved.</w:t>
    </w:r>
  </w:p>
  <w:p w14:paraId="72EF3873" w14:textId="77777777" w:rsidR="0005179D" w:rsidRDefault="000517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08739" w14:textId="77777777" w:rsidR="00AF1FC3" w:rsidRDefault="00AF1FC3" w:rsidP="004323D5">
      <w:r>
        <w:separator/>
      </w:r>
    </w:p>
  </w:footnote>
  <w:footnote w:type="continuationSeparator" w:id="0">
    <w:p w14:paraId="49054E34" w14:textId="77777777" w:rsidR="00AF1FC3" w:rsidRDefault="00AF1FC3" w:rsidP="004323D5">
      <w:r>
        <w:continuationSeparator/>
      </w:r>
    </w:p>
  </w:footnote>
  <w:footnote w:type="continuationNotice" w:id="1">
    <w:p w14:paraId="716AC481" w14:textId="77777777" w:rsidR="00AF1FC3" w:rsidRDefault="00AF1F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DF524" w14:textId="77AF604C" w:rsidR="00B00710" w:rsidRDefault="00AF1FC3" w:rsidP="00B00710">
    <w:pPr>
      <w:pStyle w:val="Header"/>
      <w:rPr>
        <w:rFonts w:cs="Calibri"/>
      </w:rPr>
    </w:pPr>
    <w:r>
      <w:rPr>
        <w:noProof/>
        <w:lang w:val="en-IN" w:eastAsia="en-IN"/>
      </w:rPr>
      <w:pict w14:anchorId="0BB327E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expertsource_watermark" o:spid="_x0000_s1025" type="#_x0000_t136" alt="" style="position:absolute;margin-left:0;margin-top:-415.85pt;width:406.1pt;height:38.65pt;rotation:315;z-index:251658240;mso-wrap-edited:f;mso-width-percent:0;mso-height-percent:0;mso-position-horizontal:center;mso-position-horizontal-relative:margin;mso-position-vertical-relative:margin;mso-width-percent:0;mso-height-percent:0" fillcolor="silver" stroked="f">
          <v:fill opacity=".5"/>
          <v:stroke r:id="rId1" o:title=""/>
          <v:shadow color="#868686"/>
          <v:textpath style="font-family:&quot;Times New Roman&quot;;font-size:1pt;v-text-kern:t" trim="t" fitpath="t" string="COMVIVA CONFIDENTIAL"/>
          <o:lock v:ext="edit" aspectratio="t"/>
          <w10:wrap anchorx="margin" anchory="margin"/>
        </v:shape>
      </w:pict>
    </w:r>
  </w:p>
  <w:p w14:paraId="043E31AB" w14:textId="48200E81" w:rsidR="00B00710" w:rsidRDefault="00116533" w:rsidP="00B00710">
    <w:pPr>
      <w:pStyle w:val="Header"/>
      <w:rPr>
        <w:rFonts w:cs="Calibri"/>
      </w:rPr>
    </w:pPr>
    <w:r>
      <w:rPr>
        <w:noProof/>
        <w:lang w:eastAsia="zh-CN"/>
      </w:rPr>
      <w:drawing>
        <wp:anchor distT="0" distB="0" distL="114300" distR="114300" simplePos="0" relativeHeight="251658242" behindDoc="1" locked="0" layoutInCell="1" allowOverlap="1" wp14:anchorId="3EA2434A" wp14:editId="253B1E91">
          <wp:simplePos x="0" y="0"/>
          <wp:positionH relativeFrom="column">
            <wp:posOffset>5886450</wp:posOffset>
          </wp:positionH>
          <wp:positionV relativeFrom="paragraph">
            <wp:posOffset>43180</wp:posOffset>
          </wp:positionV>
          <wp:extent cx="1276985" cy="266700"/>
          <wp:effectExtent l="0" t="0" r="0" b="0"/>
          <wp:wrapTight wrapText="bothSides">
            <wp:wrapPolygon edited="0">
              <wp:start x="0" y="0"/>
              <wp:lineTo x="0" y="20057"/>
              <wp:lineTo x="21267" y="20057"/>
              <wp:lineTo x="21267" y="0"/>
              <wp:lineTo x="0" y="0"/>
            </wp:wrapPolygon>
          </wp:wrapTight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10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6985" cy="266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8BA44B2" w14:textId="05C3EB21" w:rsidR="00282704" w:rsidRPr="00282704" w:rsidRDefault="00282704" w:rsidP="0074356D">
    <w:pPr>
      <w:pStyle w:val="Header"/>
      <w:ind w:right="-567"/>
      <w:rPr>
        <w:rFonts w:cs="Calibri"/>
      </w:rPr>
    </w:pPr>
    <w:r w:rsidRPr="00282704">
      <w:rPr>
        <w:rFonts w:cs="Calibri"/>
      </w:rPr>
      <w:t>TM Forum Open APIs</w:t>
    </w:r>
  </w:p>
  <w:p w14:paraId="4CD7E750" w14:textId="1FF1CC5F" w:rsidR="004323D5" w:rsidRPr="004323D5" w:rsidRDefault="00282704" w:rsidP="0074356D">
    <w:pPr>
      <w:pStyle w:val="Header"/>
      <w:ind w:right="-567"/>
    </w:pPr>
    <w:r w:rsidRPr="00282704">
      <w:rPr>
        <w:rFonts w:cs="Calibri"/>
      </w:rPr>
      <w:t>Conformance Certification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D0F603" w14:textId="18BD1504" w:rsidR="00C96C60" w:rsidRDefault="00116533">
    <w:pPr>
      <w:pStyle w:val="Header"/>
    </w:pPr>
    <w:r>
      <w:rPr>
        <w:noProof/>
        <w:lang w:eastAsia="zh-CN"/>
      </w:rPr>
      <w:drawing>
        <wp:anchor distT="0" distB="0" distL="114300" distR="114300" simplePos="0" relativeHeight="251658241" behindDoc="1" locked="0" layoutInCell="1" allowOverlap="1" wp14:anchorId="5E21120C" wp14:editId="17E3B971">
          <wp:simplePos x="0" y="0"/>
          <wp:positionH relativeFrom="column">
            <wp:posOffset>5381625</wp:posOffset>
          </wp:positionH>
          <wp:positionV relativeFrom="paragraph">
            <wp:posOffset>257175</wp:posOffset>
          </wp:positionV>
          <wp:extent cx="1738630" cy="359410"/>
          <wp:effectExtent l="0" t="0" r="0" b="2540"/>
          <wp:wrapNone/>
          <wp:docPr id="16" name="Picture 1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 descr="Logo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863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0A2805"/>
    <w:multiLevelType w:val="hybridMultilevel"/>
    <w:tmpl w:val="3D6E0FAC"/>
    <w:lvl w:ilvl="0" w:tplc="C7BE55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1413AB"/>
    <w:multiLevelType w:val="hybridMultilevel"/>
    <w:tmpl w:val="7FB6F9D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9A84A81"/>
    <w:multiLevelType w:val="hybridMultilevel"/>
    <w:tmpl w:val="02024A10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2F3A0617"/>
    <w:multiLevelType w:val="multilevel"/>
    <w:tmpl w:val="40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42A8607D"/>
    <w:multiLevelType w:val="hybridMultilevel"/>
    <w:tmpl w:val="A7DAED4E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5F6034E4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1C46173"/>
    <w:multiLevelType w:val="hybridMultilevel"/>
    <w:tmpl w:val="ABF08A7A"/>
    <w:lvl w:ilvl="0" w:tplc="04090001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11" w:hanging="360"/>
      </w:pPr>
      <w:rPr>
        <w:rFonts w:ascii="Wingdings" w:hAnsi="Wingdings" w:hint="default"/>
      </w:rPr>
    </w:lvl>
  </w:abstractNum>
  <w:abstractNum w:abstractNumId="7" w15:restartNumberingAfterBreak="0">
    <w:nsid w:val="66E65A48"/>
    <w:multiLevelType w:val="hybridMultilevel"/>
    <w:tmpl w:val="F112EE2E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BEF449B"/>
    <w:multiLevelType w:val="hybridMultilevel"/>
    <w:tmpl w:val="7B4C91CA"/>
    <w:lvl w:ilvl="0" w:tplc="40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7CC85742"/>
    <w:multiLevelType w:val="hybridMultilevel"/>
    <w:tmpl w:val="9CE6C32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2"/>
  </w:num>
  <w:num w:numId="5">
    <w:abstractNumId w:val="3"/>
  </w:num>
  <w:num w:numId="6">
    <w:abstractNumId w:val="4"/>
  </w:num>
  <w:num w:numId="7">
    <w:abstractNumId w:val="9"/>
  </w:num>
  <w:num w:numId="8">
    <w:abstractNumId w:val="7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5176"/>
    <w:rsid w:val="00002A1F"/>
    <w:rsid w:val="00012391"/>
    <w:rsid w:val="0001468C"/>
    <w:rsid w:val="000201D1"/>
    <w:rsid w:val="00024E7B"/>
    <w:rsid w:val="000304F5"/>
    <w:rsid w:val="00037B71"/>
    <w:rsid w:val="00041E40"/>
    <w:rsid w:val="00045063"/>
    <w:rsid w:val="000501A2"/>
    <w:rsid w:val="0005179D"/>
    <w:rsid w:val="00056045"/>
    <w:rsid w:val="00056782"/>
    <w:rsid w:val="000613C9"/>
    <w:rsid w:val="00061FB2"/>
    <w:rsid w:val="000670F0"/>
    <w:rsid w:val="00067B19"/>
    <w:rsid w:val="00067C2A"/>
    <w:rsid w:val="00071B2D"/>
    <w:rsid w:val="0007531D"/>
    <w:rsid w:val="00082F66"/>
    <w:rsid w:val="000844DA"/>
    <w:rsid w:val="000A03EC"/>
    <w:rsid w:val="000A290E"/>
    <w:rsid w:val="000A36B7"/>
    <w:rsid w:val="000A71FE"/>
    <w:rsid w:val="000B1B8E"/>
    <w:rsid w:val="000B2C0A"/>
    <w:rsid w:val="000B2DB3"/>
    <w:rsid w:val="000C73E3"/>
    <w:rsid w:val="000C786B"/>
    <w:rsid w:val="000C7A5A"/>
    <w:rsid w:val="000D0F4B"/>
    <w:rsid w:val="000D4ACE"/>
    <w:rsid w:val="000D6112"/>
    <w:rsid w:val="000D727C"/>
    <w:rsid w:val="000E1444"/>
    <w:rsid w:val="000E274F"/>
    <w:rsid w:val="000E5323"/>
    <w:rsid w:val="00106414"/>
    <w:rsid w:val="00115682"/>
    <w:rsid w:val="00116533"/>
    <w:rsid w:val="00117674"/>
    <w:rsid w:val="00122F6A"/>
    <w:rsid w:val="00123DAB"/>
    <w:rsid w:val="00123EF5"/>
    <w:rsid w:val="00134635"/>
    <w:rsid w:val="00136942"/>
    <w:rsid w:val="0013793D"/>
    <w:rsid w:val="0015714B"/>
    <w:rsid w:val="001737CC"/>
    <w:rsid w:val="00175EF4"/>
    <w:rsid w:val="001825FA"/>
    <w:rsid w:val="0018559C"/>
    <w:rsid w:val="00187CEB"/>
    <w:rsid w:val="001929A9"/>
    <w:rsid w:val="00192A77"/>
    <w:rsid w:val="00193122"/>
    <w:rsid w:val="001960BF"/>
    <w:rsid w:val="00197D78"/>
    <w:rsid w:val="001A18F1"/>
    <w:rsid w:val="001A729A"/>
    <w:rsid w:val="001B1148"/>
    <w:rsid w:val="001D1729"/>
    <w:rsid w:val="001D61DE"/>
    <w:rsid w:val="001D6FB4"/>
    <w:rsid w:val="001F658A"/>
    <w:rsid w:val="001F7C97"/>
    <w:rsid w:val="001F7D71"/>
    <w:rsid w:val="00205F71"/>
    <w:rsid w:val="00207EE7"/>
    <w:rsid w:val="00210627"/>
    <w:rsid w:val="00212CE9"/>
    <w:rsid w:val="00213758"/>
    <w:rsid w:val="00214B11"/>
    <w:rsid w:val="0021727A"/>
    <w:rsid w:val="00225A1D"/>
    <w:rsid w:val="002359F9"/>
    <w:rsid w:val="00240388"/>
    <w:rsid w:val="0024160C"/>
    <w:rsid w:val="00241E7F"/>
    <w:rsid w:val="00242290"/>
    <w:rsid w:val="00254021"/>
    <w:rsid w:val="00264E0A"/>
    <w:rsid w:val="00265554"/>
    <w:rsid w:val="0027500C"/>
    <w:rsid w:val="00277CC6"/>
    <w:rsid w:val="00280522"/>
    <w:rsid w:val="00282704"/>
    <w:rsid w:val="00282C87"/>
    <w:rsid w:val="00282EAF"/>
    <w:rsid w:val="00282FDB"/>
    <w:rsid w:val="00284FF2"/>
    <w:rsid w:val="0029642F"/>
    <w:rsid w:val="002A0CBB"/>
    <w:rsid w:val="002B7AFD"/>
    <w:rsid w:val="002C1C55"/>
    <w:rsid w:val="002D1C8E"/>
    <w:rsid w:val="002D7080"/>
    <w:rsid w:val="002D7899"/>
    <w:rsid w:val="002F2130"/>
    <w:rsid w:val="002F7410"/>
    <w:rsid w:val="003057C8"/>
    <w:rsid w:val="003063D6"/>
    <w:rsid w:val="0031367C"/>
    <w:rsid w:val="0032192F"/>
    <w:rsid w:val="00321C6A"/>
    <w:rsid w:val="003259B5"/>
    <w:rsid w:val="00341789"/>
    <w:rsid w:val="00341814"/>
    <w:rsid w:val="00344C8A"/>
    <w:rsid w:val="0035337B"/>
    <w:rsid w:val="00366ACE"/>
    <w:rsid w:val="003826AB"/>
    <w:rsid w:val="00382933"/>
    <w:rsid w:val="003A0BFC"/>
    <w:rsid w:val="003C5139"/>
    <w:rsid w:val="003C5C1D"/>
    <w:rsid w:val="003C5D75"/>
    <w:rsid w:val="003D5317"/>
    <w:rsid w:val="003D72E7"/>
    <w:rsid w:val="003E547A"/>
    <w:rsid w:val="003E76CB"/>
    <w:rsid w:val="003F3727"/>
    <w:rsid w:val="003F62D4"/>
    <w:rsid w:val="003F726F"/>
    <w:rsid w:val="00403B83"/>
    <w:rsid w:val="004047A3"/>
    <w:rsid w:val="004110FD"/>
    <w:rsid w:val="00412623"/>
    <w:rsid w:val="00416BD0"/>
    <w:rsid w:val="00431FC5"/>
    <w:rsid w:val="004323D5"/>
    <w:rsid w:val="00435968"/>
    <w:rsid w:val="00435ADB"/>
    <w:rsid w:val="00445F3D"/>
    <w:rsid w:val="004469DE"/>
    <w:rsid w:val="00450368"/>
    <w:rsid w:val="00453DAA"/>
    <w:rsid w:val="00456E16"/>
    <w:rsid w:val="00463606"/>
    <w:rsid w:val="00463716"/>
    <w:rsid w:val="00464B17"/>
    <w:rsid w:val="00475819"/>
    <w:rsid w:val="00481699"/>
    <w:rsid w:val="00483233"/>
    <w:rsid w:val="004866E9"/>
    <w:rsid w:val="004905B8"/>
    <w:rsid w:val="00490968"/>
    <w:rsid w:val="00494612"/>
    <w:rsid w:val="004A1689"/>
    <w:rsid w:val="004B1BC9"/>
    <w:rsid w:val="004B6AB9"/>
    <w:rsid w:val="004B7150"/>
    <w:rsid w:val="004B7AF9"/>
    <w:rsid w:val="004D6056"/>
    <w:rsid w:val="004E661C"/>
    <w:rsid w:val="004E79B5"/>
    <w:rsid w:val="004F1001"/>
    <w:rsid w:val="004F17A3"/>
    <w:rsid w:val="004F306F"/>
    <w:rsid w:val="0050233A"/>
    <w:rsid w:val="00512714"/>
    <w:rsid w:val="00513481"/>
    <w:rsid w:val="00514070"/>
    <w:rsid w:val="005156AA"/>
    <w:rsid w:val="00522FB6"/>
    <w:rsid w:val="00523E22"/>
    <w:rsid w:val="005630A5"/>
    <w:rsid w:val="00565176"/>
    <w:rsid w:val="0058151C"/>
    <w:rsid w:val="00584314"/>
    <w:rsid w:val="00585F53"/>
    <w:rsid w:val="005863B4"/>
    <w:rsid w:val="00592CF4"/>
    <w:rsid w:val="005931EF"/>
    <w:rsid w:val="005969B1"/>
    <w:rsid w:val="005A4E9C"/>
    <w:rsid w:val="005A5719"/>
    <w:rsid w:val="005B2469"/>
    <w:rsid w:val="005B7713"/>
    <w:rsid w:val="005D341F"/>
    <w:rsid w:val="00604A2B"/>
    <w:rsid w:val="006058FE"/>
    <w:rsid w:val="006116A1"/>
    <w:rsid w:val="006218FB"/>
    <w:rsid w:val="00623388"/>
    <w:rsid w:val="0062589D"/>
    <w:rsid w:val="00627979"/>
    <w:rsid w:val="0063543B"/>
    <w:rsid w:val="00636599"/>
    <w:rsid w:val="00641391"/>
    <w:rsid w:val="00647413"/>
    <w:rsid w:val="00651AC2"/>
    <w:rsid w:val="00651BB6"/>
    <w:rsid w:val="00656B7C"/>
    <w:rsid w:val="00672E6C"/>
    <w:rsid w:val="00680D0B"/>
    <w:rsid w:val="00697018"/>
    <w:rsid w:val="006A15EE"/>
    <w:rsid w:val="006A4C9E"/>
    <w:rsid w:val="006A4EA4"/>
    <w:rsid w:val="006A5A18"/>
    <w:rsid w:val="006A5EF9"/>
    <w:rsid w:val="006A7C17"/>
    <w:rsid w:val="006B5BA7"/>
    <w:rsid w:val="006C0077"/>
    <w:rsid w:val="006C52D8"/>
    <w:rsid w:val="006D53C4"/>
    <w:rsid w:val="006E0E02"/>
    <w:rsid w:val="006E314C"/>
    <w:rsid w:val="006F527B"/>
    <w:rsid w:val="007005DF"/>
    <w:rsid w:val="0071179B"/>
    <w:rsid w:val="00720E69"/>
    <w:rsid w:val="00721988"/>
    <w:rsid w:val="00727591"/>
    <w:rsid w:val="00727C91"/>
    <w:rsid w:val="00727EB6"/>
    <w:rsid w:val="0073300A"/>
    <w:rsid w:val="0073366F"/>
    <w:rsid w:val="007412DF"/>
    <w:rsid w:val="0074356D"/>
    <w:rsid w:val="00756089"/>
    <w:rsid w:val="00763244"/>
    <w:rsid w:val="007766CB"/>
    <w:rsid w:val="00780631"/>
    <w:rsid w:val="00785CD0"/>
    <w:rsid w:val="007A277D"/>
    <w:rsid w:val="007A6334"/>
    <w:rsid w:val="007C5CB1"/>
    <w:rsid w:val="007D6B2B"/>
    <w:rsid w:val="007D6B55"/>
    <w:rsid w:val="007E6652"/>
    <w:rsid w:val="007F5AD9"/>
    <w:rsid w:val="007F61F0"/>
    <w:rsid w:val="00801167"/>
    <w:rsid w:val="00801308"/>
    <w:rsid w:val="008141CB"/>
    <w:rsid w:val="008219F8"/>
    <w:rsid w:val="008253D5"/>
    <w:rsid w:val="0083267D"/>
    <w:rsid w:val="00834582"/>
    <w:rsid w:val="00840EB4"/>
    <w:rsid w:val="00841632"/>
    <w:rsid w:val="0085280D"/>
    <w:rsid w:val="00854427"/>
    <w:rsid w:val="00863030"/>
    <w:rsid w:val="00873B5C"/>
    <w:rsid w:val="008833DA"/>
    <w:rsid w:val="0088392A"/>
    <w:rsid w:val="008933AA"/>
    <w:rsid w:val="008935E2"/>
    <w:rsid w:val="008A245A"/>
    <w:rsid w:val="008A3D39"/>
    <w:rsid w:val="008B07C0"/>
    <w:rsid w:val="008B25B3"/>
    <w:rsid w:val="008B428C"/>
    <w:rsid w:val="008B4FF6"/>
    <w:rsid w:val="008C122D"/>
    <w:rsid w:val="008C453A"/>
    <w:rsid w:val="008C536F"/>
    <w:rsid w:val="008D1914"/>
    <w:rsid w:val="008D2DCE"/>
    <w:rsid w:val="008E279B"/>
    <w:rsid w:val="008E3EAD"/>
    <w:rsid w:val="008E418E"/>
    <w:rsid w:val="008E5503"/>
    <w:rsid w:val="008E5AD4"/>
    <w:rsid w:val="008F03C6"/>
    <w:rsid w:val="008F7965"/>
    <w:rsid w:val="0090010B"/>
    <w:rsid w:val="00900EE0"/>
    <w:rsid w:val="0090244B"/>
    <w:rsid w:val="0090356E"/>
    <w:rsid w:val="009049B3"/>
    <w:rsid w:val="009156F7"/>
    <w:rsid w:val="009159EC"/>
    <w:rsid w:val="00920B64"/>
    <w:rsid w:val="00921306"/>
    <w:rsid w:val="009219E2"/>
    <w:rsid w:val="00923299"/>
    <w:rsid w:val="00931C1D"/>
    <w:rsid w:val="009342C1"/>
    <w:rsid w:val="00934BEB"/>
    <w:rsid w:val="0094032B"/>
    <w:rsid w:val="00951EEA"/>
    <w:rsid w:val="00962BF0"/>
    <w:rsid w:val="00971BDF"/>
    <w:rsid w:val="009725C6"/>
    <w:rsid w:val="00972B11"/>
    <w:rsid w:val="00974F9F"/>
    <w:rsid w:val="009761B4"/>
    <w:rsid w:val="009807F0"/>
    <w:rsid w:val="00986853"/>
    <w:rsid w:val="009975B6"/>
    <w:rsid w:val="009B1AB5"/>
    <w:rsid w:val="009B3802"/>
    <w:rsid w:val="009B3B97"/>
    <w:rsid w:val="009B5860"/>
    <w:rsid w:val="009C5DED"/>
    <w:rsid w:val="009D08B6"/>
    <w:rsid w:val="009F220B"/>
    <w:rsid w:val="009F64BE"/>
    <w:rsid w:val="00A00DB6"/>
    <w:rsid w:val="00A0299A"/>
    <w:rsid w:val="00A04681"/>
    <w:rsid w:val="00A0744C"/>
    <w:rsid w:val="00A11F57"/>
    <w:rsid w:val="00A359A9"/>
    <w:rsid w:val="00A41CA3"/>
    <w:rsid w:val="00A43460"/>
    <w:rsid w:val="00A45FEE"/>
    <w:rsid w:val="00A52855"/>
    <w:rsid w:val="00A573DB"/>
    <w:rsid w:val="00A60F7B"/>
    <w:rsid w:val="00A75ED4"/>
    <w:rsid w:val="00A77BAC"/>
    <w:rsid w:val="00A853A6"/>
    <w:rsid w:val="00A964A6"/>
    <w:rsid w:val="00AA4F1D"/>
    <w:rsid w:val="00AB69F5"/>
    <w:rsid w:val="00AD3651"/>
    <w:rsid w:val="00AE0285"/>
    <w:rsid w:val="00AE0340"/>
    <w:rsid w:val="00AF088F"/>
    <w:rsid w:val="00AF1FC3"/>
    <w:rsid w:val="00AF4905"/>
    <w:rsid w:val="00B00710"/>
    <w:rsid w:val="00B04A38"/>
    <w:rsid w:val="00B04CD6"/>
    <w:rsid w:val="00B60C3D"/>
    <w:rsid w:val="00B64F95"/>
    <w:rsid w:val="00B77BA8"/>
    <w:rsid w:val="00B957FC"/>
    <w:rsid w:val="00B95BE4"/>
    <w:rsid w:val="00B95DCA"/>
    <w:rsid w:val="00BA3364"/>
    <w:rsid w:val="00BA3939"/>
    <w:rsid w:val="00BC0B3E"/>
    <w:rsid w:val="00BC3EF1"/>
    <w:rsid w:val="00BD230C"/>
    <w:rsid w:val="00BE2CCC"/>
    <w:rsid w:val="00BF2929"/>
    <w:rsid w:val="00C04289"/>
    <w:rsid w:val="00C104DF"/>
    <w:rsid w:val="00C11018"/>
    <w:rsid w:val="00C233E5"/>
    <w:rsid w:val="00C24BFF"/>
    <w:rsid w:val="00C2521B"/>
    <w:rsid w:val="00C25DE1"/>
    <w:rsid w:val="00C518AC"/>
    <w:rsid w:val="00C521CB"/>
    <w:rsid w:val="00C54A81"/>
    <w:rsid w:val="00C62157"/>
    <w:rsid w:val="00C63594"/>
    <w:rsid w:val="00C823CA"/>
    <w:rsid w:val="00C96C60"/>
    <w:rsid w:val="00C9779E"/>
    <w:rsid w:val="00C97BAE"/>
    <w:rsid w:val="00CA53B2"/>
    <w:rsid w:val="00CA7AC6"/>
    <w:rsid w:val="00CB7786"/>
    <w:rsid w:val="00CC2BF6"/>
    <w:rsid w:val="00CC4107"/>
    <w:rsid w:val="00CC4C93"/>
    <w:rsid w:val="00CC5F23"/>
    <w:rsid w:val="00CD18B2"/>
    <w:rsid w:val="00CD483B"/>
    <w:rsid w:val="00CE371E"/>
    <w:rsid w:val="00CE5A95"/>
    <w:rsid w:val="00CF25AD"/>
    <w:rsid w:val="00CF2F96"/>
    <w:rsid w:val="00CF414E"/>
    <w:rsid w:val="00CF5162"/>
    <w:rsid w:val="00D108DE"/>
    <w:rsid w:val="00D2580A"/>
    <w:rsid w:val="00D32F8E"/>
    <w:rsid w:val="00D370A8"/>
    <w:rsid w:val="00D47A60"/>
    <w:rsid w:val="00D54F4A"/>
    <w:rsid w:val="00D75830"/>
    <w:rsid w:val="00D86008"/>
    <w:rsid w:val="00D86151"/>
    <w:rsid w:val="00D86815"/>
    <w:rsid w:val="00D9377E"/>
    <w:rsid w:val="00D95EAE"/>
    <w:rsid w:val="00DA3363"/>
    <w:rsid w:val="00DA4013"/>
    <w:rsid w:val="00DA6990"/>
    <w:rsid w:val="00DB29E1"/>
    <w:rsid w:val="00DB2CC3"/>
    <w:rsid w:val="00DB2F54"/>
    <w:rsid w:val="00DB48A9"/>
    <w:rsid w:val="00DC519E"/>
    <w:rsid w:val="00DD23E3"/>
    <w:rsid w:val="00DE4516"/>
    <w:rsid w:val="00DE6BFF"/>
    <w:rsid w:val="00DF04BF"/>
    <w:rsid w:val="00DF0FE0"/>
    <w:rsid w:val="00E01871"/>
    <w:rsid w:val="00E01E8F"/>
    <w:rsid w:val="00E10AF9"/>
    <w:rsid w:val="00E10B63"/>
    <w:rsid w:val="00E14CCB"/>
    <w:rsid w:val="00E14F63"/>
    <w:rsid w:val="00E35059"/>
    <w:rsid w:val="00E41A5D"/>
    <w:rsid w:val="00E56110"/>
    <w:rsid w:val="00E66B66"/>
    <w:rsid w:val="00E72B0D"/>
    <w:rsid w:val="00E75D2D"/>
    <w:rsid w:val="00E85B09"/>
    <w:rsid w:val="00E94D07"/>
    <w:rsid w:val="00E959DF"/>
    <w:rsid w:val="00E959F6"/>
    <w:rsid w:val="00E973A0"/>
    <w:rsid w:val="00EB2CAE"/>
    <w:rsid w:val="00EB7DA5"/>
    <w:rsid w:val="00EC46DA"/>
    <w:rsid w:val="00ED2D0A"/>
    <w:rsid w:val="00ED55C3"/>
    <w:rsid w:val="00ED68B3"/>
    <w:rsid w:val="00EE1557"/>
    <w:rsid w:val="00EF6C06"/>
    <w:rsid w:val="00F00354"/>
    <w:rsid w:val="00F13A31"/>
    <w:rsid w:val="00F13B92"/>
    <w:rsid w:val="00F24D71"/>
    <w:rsid w:val="00F26029"/>
    <w:rsid w:val="00F270EB"/>
    <w:rsid w:val="00F3704B"/>
    <w:rsid w:val="00F43AC9"/>
    <w:rsid w:val="00F44CBC"/>
    <w:rsid w:val="00F478B1"/>
    <w:rsid w:val="00F5645C"/>
    <w:rsid w:val="00F71CF9"/>
    <w:rsid w:val="00F801E1"/>
    <w:rsid w:val="00F80D3A"/>
    <w:rsid w:val="00F83B13"/>
    <w:rsid w:val="00F85F4B"/>
    <w:rsid w:val="00F9119B"/>
    <w:rsid w:val="00F922B0"/>
    <w:rsid w:val="00FB43F6"/>
    <w:rsid w:val="00FB5F8D"/>
    <w:rsid w:val="00FB6B45"/>
    <w:rsid w:val="00FC6BA5"/>
    <w:rsid w:val="00FD0D3A"/>
    <w:rsid w:val="00FE6562"/>
    <w:rsid w:val="00FE6987"/>
    <w:rsid w:val="00FE7DDB"/>
    <w:rsid w:val="00FF1C70"/>
    <w:rsid w:val="00FF4D85"/>
    <w:rsid w:val="04F0A404"/>
    <w:rsid w:val="06287C55"/>
    <w:rsid w:val="06E69861"/>
    <w:rsid w:val="0722A77F"/>
    <w:rsid w:val="07979ABD"/>
    <w:rsid w:val="08D8C206"/>
    <w:rsid w:val="0D55D9E5"/>
    <w:rsid w:val="0EDFF686"/>
    <w:rsid w:val="0EF1AA46"/>
    <w:rsid w:val="188751B5"/>
    <w:rsid w:val="19943D05"/>
    <w:rsid w:val="226B4BB3"/>
    <w:rsid w:val="257EFD1A"/>
    <w:rsid w:val="28546708"/>
    <w:rsid w:val="2DB29928"/>
    <w:rsid w:val="2E0E15EF"/>
    <w:rsid w:val="30E5F82B"/>
    <w:rsid w:val="319C4A57"/>
    <w:rsid w:val="3517B318"/>
    <w:rsid w:val="3A765923"/>
    <w:rsid w:val="3A9B1F2F"/>
    <w:rsid w:val="3BEBB84E"/>
    <w:rsid w:val="3DD2BFF1"/>
    <w:rsid w:val="3FAB0243"/>
    <w:rsid w:val="408F4E90"/>
    <w:rsid w:val="429B5E0B"/>
    <w:rsid w:val="438E58D7"/>
    <w:rsid w:val="47AF39A2"/>
    <w:rsid w:val="4B33F7EA"/>
    <w:rsid w:val="4C26F2B6"/>
    <w:rsid w:val="4C2E2314"/>
    <w:rsid w:val="51075C20"/>
    <w:rsid w:val="58793E89"/>
    <w:rsid w:val="59DEF177"/>
    <w:rsid w:val="5CF08E28"/>
    <w:rsid w:val="6794AEF4"/>
    <w:rsid w:val="6E1AB92A"/>
    <w:rsid w:val="6F0DB3F6"/>
    <w:rsid w:val="6F34255C"/>
    <w:rsid w:val="707A5B6F"/>
    <w:rsid w:val="70DA65A1"/>
    <w:rsid w:val="75FDC786"/>
    <w:rsid w:val="7639A1FF"/>
    <w:rsid w:val="7823773B"/>
    <w:rsid w:val="7A213DB5"/>
    <w:rsid w:val="7D3FB61A"/>
    <w:rsid w:val="7EA23BB8"/>
    <w:rsid w:val="7F72EA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7B6145A5"/>
  <w14:defaultImageDpi w14:val="300"/>
  <w15:docId w15:val="{C4EB3F89-C26D-4AE9-91C8-61167DFC6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2DCE"/>
    <w:rPr>
      <w:rFonts w:ascii="Calibri" w:hAnsi="Calibri"/>
      <w:sz w:val="20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5176"/>
    <w:pPr>
      <w:keepNext/>
      <w:keepLines/>
      <w:spacing w:before="480"/>
      <w:outlineLvl w:val="0"/>
    </w:pPr>
    <w:rPr>
      <w:rFonts w:ascii="Minion Pro" w:eastAsiaTheme="majorEastAsia" w:hAnsi="Minion Pro" w:cstheme="majorBidi"/>
      <w:bCs/>
      <w:color w:val="DD0031"/>
      <w:sz w:val="40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D2DCE"/>
    <w:pPr>
      <w:keepNext/>
      <w:keepLines/>
      <w:spacing w:before="20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D2DCE"/>
    <w:pPr>
      <w:keepNext/>
      <w:keepLines/>
      <w:spacing w:before="200"/>
      <w:outlineLvl w:val="2"/>
    </w:pPr>
    <w:rPr>
      <w:rFonts w:eastAsiaTheme="majorEastAsia" w:cstheme="majorBidi"/>
      <w:b/>
      <w:bCs/>
      <w:color w:val="DD0028"/>
      <w:sz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565176"/>
    <w:pPr>
      <w:keepNext/>
      <w:keepLines/>
      <w:spacing w:before="200"/>
      <w:outlineLvl w:val="3"/>
    </w:pPr>
    <w:rPr>
      <w:rFonts w:ascii="Minion Pro" w:eastAsiaTheme="majorEastAsia" w:hAnsi="Minion Pro" w:cstheme="majorBidi"/>
      <w:bCs/>
      <w:iCs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D2DCE"/>
    <w:pPr>
      <w:keepNext/>
      <w:keepLines/>
      <w:spacing w:before="200"/>
      <w:outlineLvl w:val="4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65176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565176"/>
    <w:pPr>
      <w:pBdr>
        <w:bottom w:val="single" w:sz="8" w:space="4" w:color="AD0101" w:themeColor="accent1"/>
      </w:pBdr>
      <w:spacing w:after="300"/>
      <w:contextualSpacing/>
    </w:pPr>
    <w:rPr>
      <w:rFonts w:ascii="Minion Pro" w:eastAsiaTheme="majorEastAsia" w:hAnsi="Minion Pro" w:cstheme="majorBidi"/>
      <w:spacing w:val="5"/>
      <w:kern w:val="28"/>
      <w:sz w:val="6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5176"/>
    <w:rPr>
      <w:rFonts w:ascii="Minion Pro" w:eastAsiaTheme="majorEastAsia" w:hAnsi="Minion Pro" w:cstheme="majorBidi"/>
      <w:spacing w:val="5"/>
      <w:kern w:val="28"/>
      <w:sz w:val="60"/>
      <w:szCs w:val="52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565176"/>
    <w:rPr>
      <w:rFonts w:ascii="Minion Pro" w:eastAsiaTheme="majorEastAsia" w:hAnsi="Minion Pro" w:cstheme="majorBidi"/>
      <w:bCs/>
      <w:color w:val="DD0031"/>
      <w:sz w:val="40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8D2DCE"/>
    <w:rPr>
      <w:rFonts w:ascii="Calibri" w:eastAsiaTheme="majorEastAsia" w:hAnsi="Calibri" w:cstheme="majorBidi"/>
      <w:b/>
      <w:bCs/>
      <w:color w:val="000000" w:themeColor="text1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rsid w:val="008D2DCE"/>
    <w:rPr>
      <w:rFonts w:ascii="Calibri" w:eastAsiaTheme="majorEastAsia" w:hAnsi="Calibri" w:cstheme="majorBidi"/>
      <w:b/>
      <w:bCs/>
      <w:color w:val="DD0028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rsid w:val="00565176"/>
    <w:rPr>
      <w:rFonts w:ascii="Minion Pro" w:eastAsiaTheme="majorEastAsia" w:hAnsi="Minion Pro" w:cstheme="majorBidi"/>
      <w:bCs/>
      <w:iCs/>
      <w:lang w:val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D2DCE"/>
    <w:rPr>
      <w:rFonts w:ascii="Calibri" w:eastAsiaTheme="majorEastAsia" w:hAnsi="Calibri" w:cstheme="majorBidi"/>
      <w:sz w:val="20"/>
      <w:lang w:val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D2DCE"/>
    <w:pPr>
      <w:numPr>
        <w:ilvl w:val="1"/>
      </w:numPr>
    </w:pPr>
    <w:rPr>
      <w:rFonts w:eastAsiaTheme="majorEastAsia" w:cstheme="majorBidi"/>
      <w:iCs/>
      <w:color w:val="DD0031"/>
      <w:spacing w:val="15"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D2DCE"/>
    <w:rPr>
      <w:rFonts w:ascii="Calibri" w:eastAsiaTheme="majorEastAsia" w:hAnsi="Calibri" w:cstheme="majorBidi"/>
      <w:iCs/>
      <w:color w:val="DD0031"/>
      <w:spacing w:val="15"/>
      <w:lang w:val="en-US"/>
    </w:rPr>
  </w:style>
  <w:style w:type="paragraph" w:styleId="Header">
    <w:name w:val="header"/>
    <w:basedOn w:val="Normal"/>
    <w:link w:val="Head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323D5"/>
    <w:rPr>
      <w:rFonts w:ascii="Lato Light" w:hAnsi="Lato Light"/>
      <w:sz w:val="20"/>
      <w:lang w:val="en-US"/>
    </w:rPr>
  </w:style>
  <w:style w:type="paragraph" w:styleId="Footer">
    <w:name w:val="footer"/>
    <w:basedOn w:val="Normal"/>
    <w:link w:val="FooterChar"/>
    <w:unhideWhenUsed/>
    <w:rsid w:val="004323D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23D5"/>
    <w:rPr>
      <w:rFonts w:ascii="Lato Light" w:hAnsi="Lato Light"/>
      <w:sz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23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23D5"/>
    <w:rPr>
      <w:rFonts w:ascii="Lucida Grande" w:hAnsi="Lucida Grande" w:cs="Lucida Grande"/>
      <w:sz w:val="18"/>
      <w:szCs w:val="18"/>
      <w:lang w:val="en-US"/>
    </w:rPr>
  </w:style>
  <w:style w:type="paragraph" w:styleId="NoSpacing">
    <w:name w:val="No Spacing"/>
    <w:link w:val="NoSpacingChar"/>
    <w:uiPriority w:val="1"/>
    <w:qFormat/>
    <w:rsid w:val="00C96C60"/>
    <w:rPr>
      <w:sz w:val="22"/>
      <w:szCs w:val="22"/>
      <w:lang w:val="en-US"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C96C60"/>
    <w:rPr>
      <w:sz w:val="22"/>
      <w:szCs w:val="22"/>
      <w:lang w:val="en-US" w:eastAsia="zh-CN"/>
    </w:rPr>
  </w:style>
  <w:style w:type="paragraph" w:customStyle="1" w:styleId="Covercopyright">
    <w:name w:val="Cover copyright"/>
    <w:basedOn w:val="Normal"/>
    <w:rsid w:val="009219E2"/>
    <w:pPr>
      <w:widowControl w:val="0"/>
      <w:spacing w:before="240"/>
      <w:jc w:val="center"/>
    </w:pPr>
    <w:rPr>
      <w:rFonts w:ascii="Arial" w:eastAsia="MS Mincho" w:hAnsi="Arial" w:cs="Times New Roman"/>
      <w:spacing w:val="-5"/>
      <w:sz w:val="22"/>
      <w:szCs w:val="20"/>
    </w:rPr>
  </w:style>
  <w:style w:type="character" w:styleId="PageNumber">
    <w:name w:val="page number"/>
    <w:rsid w:val="009219E2"/>
    <w:rPr>
      <w:rFonts w:ascii="Arial" w:hAnsi="Arial"/>
      <w:i/>
      <w:dstrike w:val="0"/>
      <w:color w:val="auto"/>
      <w:spacing w:val="-10"/>
      <w:sz w:val="18"/>
      <w:bdr w:val="none" w:sz="0" w:space="0" w:color="auto"/>
      <w:vertAlign w:val="baseline"/>
    </w:rPr>
  </w:style>
  <w:style w:type="paragraph" w:styleId="ListParagraph">
    <w:name w:val="List Paragraph"/>
    <w:basedOn w:val="Normal"/>
    <w:uiPriority w:val="34"/>
    <w:qFormat/>
    <w:rsid w:val="00282704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DB2CC3"/>
    <w:pPr>
      <w:widowControl w:val="0"/>
      <w:autoSpaceDE w:val="0"/>
      <w:autoSpaceDN w:val="0"/>
    </w:pPr>
    <w:rPr>
      <w:rFonts w:eastAsia="Calibri" w:cs="Calibri"/>
      <w:sz w:val="22"/>
      <w:szCs w:val="22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DB2CC3"/>
    <w:rPr>
      <w:rFonts w:ascii="Calibri" w:eastAsia="Calibri" w:hAnsi="Calibri" w:cs="Calibri"/>
      <w:sz w:val="22"/>
      <w:szCs w:val="22"/>
      <w:lang w:val="en-US" w:bidi="en-US"/>
    </w:rPr>
  </w:style>
  <w:style w:type="paragraph" w:styleId="NormalWeb">
    <w:name w:val="Normal (Web)"/>
    <w:basedOn w:val="Normal"/>
    <w:uiPriority w:val="99"/>
    <w:semiHidden/>
    <w:unhideWhenUsed/>
    <w:rsid w:val="00E66B66"/>
    <w:pPr>
      <w:spacing w:before="100" w:beforeAutospacing="1" w:after="100" w:afterAutospacing="1"/>
    </w:pPr>
    <w:rPr>
      <w:rFonts w:ascii="Times New Roman" w:hAnsi="Times New Roman" w:cs="Times New Roman"/>
      <w:sz w:val="24"/>
      <w:lang w:val="en-IN" w:eastAsia="en-IN"/>
    </w:rPr>
  </w:style>
  <w:style w:type="paragraph" w:customStyle="1" w:styleId="Default">
    <w:name w:val="Default"/>
    <w:rsid w:val="007005DF"/>
    <w:pPr>
      <w:autoSpaceDE w:val="0"/>
      <w:autoSpaceDN w:val="0"/>
      <w:adjustRightInd w:val="0"/>
    </w:pPr>
    <w:rPr>
      <w:rFonts w:ascii="Calibri" w:eastAsia="MS PMincho" w:hAnsi="Calibri" w:cs="Calibri"/>
      <w:color w:val="000000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6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643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3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nam04.safelinks.protection.outlook.com/?url=https%3A%2F%2Fbit.ly%2F3FcjDgv&amp;data=04%7C01%7CAChomoko%40ariasystems.com%7C22d9e1b501254f85e36508d9a2e26211%7C65451a8edfa6427c9898526cd68aa3bf%7C1%7C0%7C637719915466432647%7CUnknown%7CTWFpbGZsb3d8eyJWIjoiMC4wLjAwMDAiLCJQIjoiV2luMzIiLCJBTiI6Ik1haWwiLCJXVCI6Mn0%3D%7C1000&amp;sdata=T6mAuK8ShZUhzpP0gBsK%2BOjSZbJNXvd13V3%2FHLV90Ik%3D&amp;reserved=0" TargetMode="External"/><Relationship Id="rId18" Type="http://schemas.openxmlformats.org/officeDocument/2006/relationships/footer" Target="footer1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oleObject" Target="embeddings/oleObject1.bin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image" Target="media/image3.emf"/><Relationship Id="rId10" Type="http://schemas.openxmlformats.org/officeDocument/2006/relationships/footnotes" Target="foot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7.jpeg"/></Relationships>
</file>

<file path=word/theme/theme1.xml><?xml version="1.0" encoding="utf-8"?>
<a:theme xmlns:a="http://schemas.openxmlformats.org/drawingml/2006/main" name="NewsPrint">
  <a:themeElements>
    <a:clrScheme name="NewsPrint">
      <a:dk1>
        <a:sysClr val="windowText" lastClr="000000"/>
      </a:dk1>
      <a:lt1>
        <a:sysClr val="window" lastClr="FFFFFF"/>
      </a:lt1>
      <a:dk2>
        <a:srgbClr val="303030"/>
      </a:dk2>
      <a:lt2>
        <a:srgbClr val="DEDEE0"/>
      </a:lt2>
      <a:accent1>
        <a:srgbClr val="AD0101"/>
      </a:accent1>
      <a:accent2>
        <a:srgbClr val="726056"/>
      </a:accent2>
      <a:accent3>
        <a:srgbClr val="AC956E"/>
      </a:accent3>
      <a:accent4>
        <a:srgbClr val="808DA9"/>
      </a:accent4>
      <a:accent5>
        <a:srgbClr val="424E5B"/>
      </a:accent5>
      <a:accent6>
        <a:srgbClr val="730E00"/>
      </a:accent6>
      <a:hlink>
        <a:srgbClr val="D26900"/>
      </a:hlink>
      <a:folHlink>
        <a:srgbClr val="D89243"/>
      </a:folHlink>
    </a:clrScheme>
    <a:fontScheme name="NewsPrint">
      <a:majorFont>
        <a:latin typeface="Impact"/>
        <a:ea typeface=""/>
        <a:cs typeface=""/>
        <a:font script="Jpan" typeface="HGP創英角ｺﾞｼｯｸUB"/>
        <a:font script="Hang" typeface="HY견고딕"/>
        <a:font script="Hans" typeface="微软雅黑"/>
        <a:font script="Hant" typeface="微軟正黑體"/>
        <a:font script="Arab" typeface="Tahoma"/>
        <a:font script="Hebr" typeface="To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NewsPrint">
      <a:fillStyleLst>
        <a:solidFill>
          <a:schemeClr val="phClr"/>
        </a:solidFill>
        <a:gradFill rotWithShape="1">
          <a:gsLst>
            <a:gs pos="0">
              <a:schemeClr val="phClr">
                <a:tint val="37000"/>
                <a:hueMod val="100000"/>
                <a:satMod val="200000"/>
                <a:lumMod val="88000"/>
              </a:schemeClr>
            </a:gs>
            <a:gs pos="100000">
              <a:schemeClr val="phClr">
                <a:tint val="53000"/>
                <a:shade val="100000"/>
                <a:hueMod val="100000"/>
                <a:satMod val="350000"/>
                <a:lumMod val="79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83000"/>
                <a:shade val="100000"/>
                <a:alpha val="100000"/>
                <a:hueMod val="100000"/>
                <a:satMod val="220000"/>
                <a:lumMod val="90000"/>
              </a:schemeClr>
            </a:gs>
            <a:gs pos="76000">
              <a:schemeClr val="phClr">
                <a:shade val="100000"/>
              </a:schemeClr>
            </a:gs>
            <a:gs pos="100000">
              <a:schemeClr val="phClr">
                <a:shade val="93000"/>
                <a:alpha val="100000"/>
                <a:satMod val="100000"/>
                <a:lumMod val="93000"/>
              </a:schemeClr>
            </a:gs>
          </a:gsLst>
          <a:path path="circle">
            <a:fillToRect l="15000" t="15000" r="100000" b="100000"/>
          </a:path>
        </a:gradFill>
      </a:fillStyleLst>
      <a:lnStyleLst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12700" dir="528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brightRoom" dir="tl"/>
          </a:scene3d>
          <a:sp3d contourW="12700">
            <a:bevelT w="31750" h="127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3000"/>
              </a:schemeClr>
            </a:gs>
            <a:gs pos="100000">
              <a:schemeClr val="phClr">
                <a:shade val="55000"/>
              </a:schemeClr>
            </a:gs>
          </a:gsLst>
          <a:lin ang="5400000" scaled="1"/>
        </a:gradFill>
        <a:blipFill rotWithShape="1">
          <a:blip xmlns:r="http://schemas.openxmlformats.org/officeDocument/2006/relationships" r:embed="rId1">
            <a:duotone>
              <a:schemeClr val="phClr">
                <a:shade val="20000"/>
                <a:satMod val="350000"/>
                <a:lumMod val="125000"/>
              </a:schemeClr>
              <a:schemeClr val="phClr">
                <a:tint val="90000"/>
                <a:satMod val="25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Klassify>
  <SNO>1</SNO>
  <KDate>2020-07-15 17:45:28</KDate>
  <Classification>COMVIVA CONFIDENTIAL</Classification>
  <HostName>MCGL-7242</HostName>
  <Domain_User>COMVIVA/akansha.agarwal</Domain_User>
  <IPAdd>172.16.14.4</IPAdd>
  <FilePath>C:\Users\akansha.agarwal\Desktop\Comviva - API Conformance Certification Report - Account Mangement.docx</FilePath>
  <KID>00059A3C7A00637304319287171397</KID>
  <UniqueName/>
  <Suggested/>
  <Justification/>
</Klassify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A521DE89378F940A7D730F9C5ABC029" ma:contentTypeVersion="17" ma:contentTypeDescription="Create a new document." ma:contentTypeScope="" ma:versionID="ad99df341778cd3d20e692facbd7421f">
  <xsd:schema xmlns:xsd="http://www.w3.org/2001/XMLSchema" xmlns:xs="http://www.w3.org/2001/XMLSchema" xmlns:p="http://schemas.microsoft.com/office/2006/metadata/properties" xmlns:ns1="http://schemas.microsoft.com/sharepoint/v3" xmlns:ns2="86f24454-7f59-450b-8c82-04f0a2e67dc7" xmlns:ns3="4b03e03e-871f-405e-8e66-7a401ca422ff" targetNamespace="http://schemas.microsoft.com/office/2006/metadata/properties" ma:root="true" ma:fieldsID="e2ee1277ec9f543fa2d742e834b2e8c8" ns1:_="" ns2:_="" ns3:_="">
    <xsd:import namespace="http://schemas.microsoft.com/sharepoint/v3"/>
    <xsd:import namespace="86f24454-7f59-450b-8c82-04f0a2e67dc7"/>
    <xsd:import namespace="4b03e03e-871f-405e-8e66-7a401ca422f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f24454-7f59-450b-8c82-04f0a2e67d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3e03e-871f-405e-8e66-7a401ca422f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ADF645-D39E-4BDD-828B-6B19850627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B4AAB7-F135-4F21-ABB9-5407E6932D9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736897B5-D9B4-4804-A88D-77CAE639B7A4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13276889-371A-4C57-9E05-464C8EE69564}">
  <ds:schemaRefs/>
</ds:datastoreItem>
</file>

<file path=customXml/itemProps5.xml><?xml version="1.0" encoding="utf-8"?>
<ds:datastoreItem xmlns:ds="http://schemas.openxmlformats.org/officeDocument/2006/customXml" ds:itemID="{7F29BA5E-F908-459B-B187-2E00ADA1B5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6f24454-7f59-450b-8c82-04f0a2e67dc7"/>
    <ds:schemaRef ds:uri="4b03e03e-871f-405e-8e66-7a401ca422f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6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Iberia Medrano</dc:creator>
  <cp:keywords/>
  <dc:description/>
  <cp:lastModifiedBy>TMF-AAD</cp:lastModifiedBy>
  <cp:revision>4</cp:revision>
  <dcterms:created xsi:type="dcterms:W3CDTF">2021-11-12T20:31:00Z</dcterms:created>
  <dcterms:modified xsi:type="dcterms:W3CDTF">2021-11-15T09:05:00Z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">
    <vt:lpwstr>COMVIVA CONFIDENTIAL</vt:lpwstr>
  </property>
  <property fmtid="{D5CDD505-2E9C-101B-9397-08002B2CF9AE}" pid="3" name="Rules">
    <vt:lpwstr/>
  </property>
  <property fmtid="{D5CDD505-2E9C-101B-9397-08002B2CF9AE}" pid="4" name="KID">
    <vt:lpwstr>00059A3C7A00637304319287171397</vt:lpwstr>
  </property>
  <property fmtid="{D5CDD505-2E9C-101B-9397-08002B2CF9AE}" pid="5" name="ContentTypeId">
    <vt:lpwstr>0x0101004A521DE89378F940A7D730F9C5ABC029</vt:lpwstr>
  </property>
</Properties>
</file>