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099730EF" w:rsidR="00DE6BFF" w:rsidRDefault="00DE6BFF" w:rsidP="008C536F">
      <w:pPr>
        <w:keepNext/>
        <w:keepLines/>
        <w:spacing w:line="340" w:lineRule="atLeast"/>
        <w:ind w:left="709"/>
      </w:pP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368B088B" w:rsidR="00BA3364" w:rsidRPr="00BA3364" w:rsidRDefault="4A13D28F" w:rsidP="594DBD94">
          <w:pPr>
            <w:keepNext/>
            <w:keepLines/>
            <w:spacing w:line="340" w:lineRule="atLeast"/>
            <w:ind w:left="709"/>
            <w:rPr>
              <w:rFonts w:cs="Calibri"/>
              <w:i/>
              <w:iCs/>
              <w:color w:val="404040"/>
              <w:sz w:val="40"/>
              <w:szCs w:val="40"/>
              <w:lang w:val="en-GB"/>
            </w:rPr>
          </w:pPr>
          <w:r w:rsidRPr="594DBD94"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Company Name: </w:t>
          </w:r>
          <w:r w:rsidR="4A857163" w:rsidRPr="594DBD94">
            <w:rPr>
              <w:rFonts w:cs="Calibri"/>
              <w:b/>
              <w:bCs/>
              <w:i/>
              <w:iCs/>
              <w:color w:val="404040" w:themeColor="text1" w:themeTint="BF"/>
              <w:sz w:val="40"/>
              <w:szCs w:val="40"/>
              <w:lang w:val="en-GB"/>
            </w:rPr>
            <w:t>CSG International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223756" w:rsidRDefault="4A13D28F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223756"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nl-NL"/>
            </w:rPr>
            <w:t>TM Forum Open API Name:</w:t>
          </w:r>
        </w:p>
        <w:p w14:paraId="5390D589" w14:textId="60120A4B" w:rsidR="39FB58D3" w:rsidRDefault="39FB58D3" w:rsidP="594DBD94">
          <w:pPr>
            <w:ind w:left="3600" w:hanging="2891"/>
            <w:rPr>
              <w:rFonts w:eastAsia="MS PMincho"/>
              <w:b/>
              <w:bCs/>
              <w:i/>
              <w:iCs/>
              <w:color w:val="404040" w:themeColor="text1" w:themeTint="BF"/>
              <w:szCs w:val="20"/>
            </w:rPr>
          </w:pPr>
          <w:r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TMF 622 Product Ordering API</w:t>
          </w:r>
        </w:p>
        <w:p w14:paraId="38926C85" w14:textId="77777777" w:rsidR="00116533" w:rsidRDefault="00116533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083CE505" w:rsidR="00BA3364" w:rsidRPr="00BA3364" w:rsidRDefault="4A13D28F" w:rsidP="594DBD94">
          <w:pPr>
            <w:keepNext/>
            <w:keepLines/>
            <w:spacing w:line="340" w:lineRule="atLeast"/>
            <w:ind w:left="709"/>
            <w:rPr>
              <w:b/>
              <w:bCs/>
              <w:i/>
              <w:iCs/>
              <w:color w:val="404040"/>
              <w:sz w:val="40"/>
              <w:szCs w:val="40"/>
              <w:lang w:val="en-GB"/>
            </w:rPr>
          </w:pPr>
          <w:r w:rsidRPr="594DBD94"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TM Forum Open API Release Version: </w:t>
          </w:r>
          <w:r w:rsidR="1A3EAA04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19.0 / 4.0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31E5B000" w:rsidR="00EE1557" w:rsidRPr="0091413C" w:rsidRDefault="004A1F20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  <w:r>
            <w:rPr>
              <w:rFonts w:cs="Calibri"/>
              <w:i/>
              <w:iCs/>
              <w:color w:val="404040" w:themeColor="text1" w:themeTint="BF"/>
              <w:sz w:val="40"/>
              <w:szCs w:val="40"/>
              <w:lang w:val="en-GB"/>
            </w:rPr>
            <w:t xml:space="preserve">Authored by: </w:t>
          </w:r>
          <w:r w:rsidRPr="004A1F20">
            <w:rPr>
              <w:rFonts w:cs="Calibri"/>
              <w:b/>
              <w:i/>
              <w:iCs/>
              <w:color w:val="404040" w:themeColor="text1" w:themeTint="BF"/>
              <w:sz w:val="40"/>
              <w:szCs w:val="40"/>
              <w:lang w:val="en-GB"/>
            </w:rPr>
            <w:t>Frank Wong</w:t>
          </w: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D1CACC8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76A7CB8" w14:textId="77777777" w:rsidR="00116533" w:rsidRPr="0091413C" w:rsidRDefault="00116533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3463D4A3" w:rsidR="00116533" w:rsidRPr="00C518AC" w:rsidRDefault="7140D316" w:rsidP="594DBD94">
          <w:pPr>
            <w:tabs>
              <w:tab w:val="right" w:pos="9360"/>
            </w:tabs>
            <w:ind w:left="709"/>
            <w:rPr>
              <w:b/>
              <w:bCs/>
              <w:color w:val="404040"/>
              <w:sz w:val="40"/>
              <w:szCs w:val="40"/>
            </w:rPr>
          </w:pPr>
          <w:r w:rsidRPr="594DBD94">
            <w:rPr>
              <w:rFonts w:cs="Calibri"/>
              <w:b/>
              <w:bCs/>
              <w:color w:val="404040" w:themeColor="text1" w:themeTint="BF"/>
              <w:sz w:val="36"/>
              <w:szCs w:val="36"/>
            </w:rPr>
            <w:t xml:space="preserve">Report Date: </w:t>
          </w:r>
          <w:r w:rsidR="2B65F56B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19</w:t>
          </w:r>
          <w:r w:rsidR="69F8CD34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/</w:t>
          </w:r>
          <w:r w:rsidR="4F8621F9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11</w:t>
          </w:r>
          <w:r w:rsidR="69F8CD34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/</w:t>
          </w:r>
          <w:r w:rsidR="25947006" w:rsidRPr="594DBD94">
            <w:rPr>
              <w:b/>
              <w:bCs/>
              <w:i/>
              <w:iCs/>
              <w:color w:val="404040" w:themeColor="text1" w:themeTint="BF"/>
              <w:sz w:val="40"/>
              <w:szCs w:val="40"/>
            </w:rPr>
            <w:t>2021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532649" w:rsidP="008C536F">
          <w:pPr>
            <w:ind w:left="709"/>
          </w:pP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2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56D4578C" w14:textId="239504F1" w:rsidR="00CF414E" w:rsidRDefault="63C56FFB" w:rsidP="594DBD94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 w:rsidRPr="594DBD94">
        <w:rPr>
          <w:sz w:val="28"/>
          <w:szCs w:val="28"/>
        </w:rPr>
        <w:t>The CSG Telflow product provides a</w:t>
      </w:r>
      <w:r w:rsidR="00A77709">
        <w:rPr>
          <w:sz w:val="28"/>
          <w:szCs w:val="28"/>
        </w:rPr>
        <w:t>n industry-leading</w:t>
      </w:r>
      <w:r w:rsidRPr="594DBD94">
        <w:rPr>
          <w:sz w:val="28"/>
          <w:szCs w:val="28"/>
        </w:rPr>
        <w:t xml:space="preserve"> order management platform to receive, manage and orchestrate product order provisioning. The architect</w:t>
      </w:r>
      <w:r w:rsidR="4BB7ACD1" w:rsidRPr="594DBD94">
        <w:rPr>
          <w:sz w:val="28"/>
          <w:szCs w:val="28"/>
        </w:rPr>
        <w:t xml:space="preserve">ure of the product is designed to abstract between the front-end and back-end, enabling an omni-channel approach to support order submission via a </w:t>
      </w:r>
      <w:r w:rsidR="004A1F20">
        <w:rPr>
          <w:sz w:val="28"/>
          <w:szCs w:val="28"/>
        </w:rPr>
        <w:t xml:space="preserve">wide </w:t>
      </w:r>
      <w:r w:rsidR="4BB7ACD1" w:rsidRPr="594DBD94">
        <w:rPr>
          <w:sz w:val="28"/>
          <w:szCs w:val="28"/>
        </w:rPr>
        <w:t xml:space="preserve">variety of </w:t>
      </w:r>
      <w:r w:rsidR="004A1F20">
        <w:rPr>
          <w:sz w:val="28"/>
          <w:szCs w:val="28"/>
        </w:rPr>
        <w:t>technologies</w:t>
      </w:r>
      <w:r w:rsidR="4BB7ACD1" w:rsidRPr="594DBD94">
        <w:rPr>
          <w:sz w:val="28"/>
          <w:szCs w:val="28"/>
        </w:rPr>
        <w:t>.</w:t>
      </w:r>
    </w:p>
    <w:p w14:paraId="7D8897F6" w14:textId="098B950B" w:rsidR="594DBD94" w:rsidRDefault="594DBD94" w:rsidP="594DBD94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4472FDF3" w14:textId="34E3486C" w:rsidR="4BB7ACD1" w:rsidRDefault="4BB7ACD1" w:rsidP="594DBD94">
      <w:pPr>
        <w:tabs>
          <w:tab w:val="left" w:pos="10530"/>
        </w:tabs>
        <w:ind w:left="709" w:right="486"/>
        <w:jc w:val="both"/>
        <w:rPr>
          <w:rFonts w:eastAsia="MS PMincho"/>
          <w:sz w:val="28"/>
          <w:szCs w:val="28"/>
        </w:rPr>
      </w:pPr>
      <w:r w:rsidRPr="594DBD94">
        <w:rPr>
          <w:rFonts w:eastAsia="MS PMincho"/>
          <w:sz w:val="28"/>
          <w:szCs w:val="28"/>
        </w:rPr>
        <w:t xml:space="preserve">This approach is supplemented by the TMF 622 Product Ordering API as an interface with the Telflow Northbound B2B suite. By providing a TMF 622 compliant industry standard interface, the </w:t>
      </w:r>
      <w:r w:rsidR="0A5C9203" w:rsidRPr="594DBD94">
        <w:rPr>
          <w:rFonts w:eastAsia="MS PMincho"/>
          <w:sz w:val="28"/>
          <w:szCs w:val="28"/>
        </w:rPr>
        <w:t xml:space="preserve">upstream channels have a common entry point into the Telflow platform and its underlying order management capabilities. </w:t>
      </w:r>
      <w:r w:rsidR="349CE473" w:rsidRPr="594DBD94">
        <w:rPr>
          <w:rFonts w:eastAsia="MS PMincho"/>
          <w:sz w:val="28"/>
          <w:szCs w:val="28"/>
        </w:rPr>
        <w:t>Channels such as a</w:t>
      </w:r>
      <w:r w:rsidR="0A5C9203" w:rsidRPr="594DBD94">
        <w:rPr>
          <w:rFonts w:eastAsia="MS PMincho"/>
          <w:sz w:val="28"/>
          <w:szCs w:val="28"/>
        </w:rPr>
        <w:t xml:space="preserve">n API gateway, customer portal or </w:t>
      </w:r>
      <w:r w:rsidR="2E364E0F" w:rsidRPr="594DBD94">
        <w:rPr>
          <w:rFonts w:eastAsia="MS PMincho"/>
          <w:sz w:val="28"/>
          <w:szCs w:val="28"/>
        </w:rPr>
        <w:t>CRM platform</w:t>
      </w:r>
      <w:r w:rsidR="51712469" w:rsidRPr="594DBD94">
        <w:rPr>
          <w:rFonts w:eastAsia="MS PMincho"/>
          <w:sz w:val="28"/>
          <w:szCs w:val="28"/>
        </w:rPr>
        <w:t xml:space="preserve"> </w:t>
      </w:r>
      <w:r w:rsidR="6AA1FF67" w:rsidRPr="594DBD94">
        <w:rPr>
          <w:rFonts w:eastAsia="MS PMincho"/>
          <w:sz w:val="28"/>
          <w:szCs w:val="28"/>
        </w:rPr>
        <w:t xml:space="preserve">have equal opportunity of </w:t>
      </w:r>
      <w:r w:rsidR="51712469" w:rsidRPr="594DBD94">
        <w:rPr>
          <w:rFonts w:eastAsia="MS PMincho"/>
          <w:sz w:val="28"/>
          <w:szCs w:val="28"/>
        </w:rPr>
        <w:t>i</w:t>
      </w:r>
      <w:r w:rsidR="2E364E0F" w:rsidRPr="594DBD94">
        <w:rPr>
          <w:rFonts w:eastAsia="MS PMincho"/>
          <w:sz w:val="28"/>
          <w:szCs w:val="28"/>
        </w:rPr>
        <w:t>ntegrat</w:t>
      </w:r>
      <w:r w:rsidR="69283050" w:rsidRPr="594DBD94">
        <w:rPr>
          <w:rFonts w:eastAsia="MS PMincho"/>
          <w:sz w:val="28"/>
          <w:szCs w:val="28"/>
        </w:rPr>
        <w:t>ing</w:t>
      </w:r>
      <w:r w:rsidR="2E364E0F" w:rsidRPr="594DBD94">
        <w:rPr>
          <w:rFonts w:eastAsia="MS PMincho"/>
          <w:sz w:val="28"/>
          <w:szCs w:val="28"/>
        </w:rPr>
        <w:t xml:space="preserve"> onto this TMF 622 product ordering interface</w:t>
      </w:r>
      <w:r w:rsidR="04C8C7E7" w:rsidRPr="594DBD94">
        <w:rPr>
          <w:rFonts w:eastAsia="MS PMincho"/>
          <w:sz w:val="28"/>
          <w:szCs w:val="28"/>
        </w:rPr>
        <w:t xml:space="preserve"> to submit orders into Telflow.</w:t>
      </w:r>
    </w:p>
    <w:p w14:paraId="29FB071D" w14:textId="599F957B" w:rsidR="594DBD94" w:rsidRDefault="594DBD94" w:rsidP="594DBD94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65B861D8" w14:textId="6D3D10C5" w:rsidR="2F2948DB" w:rsidRDefault="2F2948DB" w:rsidP="594DBD94">
      <w:pPr>
        <w:tabs>
          <w:tab w:val="left" w:pos="10530"/>
        </w:tabs>
        <w:ind w:left="709" w:right="486"/>
        <w:jc w:val="both"/>
        <w:rPr>
          <w:rFonts w:eastAsia="MS PMincho"/>
          <w:sz w:val="28"/>
          <w:szCs w:val="28"/>
        </w:rPr>
      </w:pPr>
      <w:r w:rsidRPr="594DBD94">
        <w:rPr>
          <w:rFonts w:eastAsia="MS PMincho"/>
          <w:sz w:val="28"/>
          <w:szCs w:val="28"/>
        </w:rPr>
        <w:t>The standardi</w:t>
      </w:r>
      <w:r w:rsidR="004A1F20">
        <w:rPr>
          <w:rFonts w:eastAsia="MS PMincho"/>
          <w:sz w:val="28"/>
          <w:szCs w:val="28"/>
        </w:rPr>
        <w:t>z</w:t>
      </w:r>
      <w:r w:rsidRPr="594DBD94">
        <w:rPr>
          <w:rFonts w:eastAsia="MS PMincho"/>
          <w:sz w:val="28"/>
          <w:szCs w:val="28"/>
        </w:rPr>
        <w:t xml:space="preserve">ation of the </w:t>
      </w:r>
      <w:r w:rsidR="22634C71" w:rsidRPr="594DBD94">
        <w:rPr>
          <w:rFonts w:eastAsia="MS PMincho"/>
          <w:sz w:val="28"/>
          <w:szCs w:val="28"/>
        </w:rPr>
        <w:t xml:space="preserve">Telflow </w:t>
      </w:r>
      <w:r w:rsidRPr="594DBD94">
        <w:rPr>
          <w:rFonts w:eastAsia="MS PMincho"/>
          <w:sz w:val="28"/>
          <w:szCs w:val="28"/>
        </w:rPr>
        <w:t xml:space="preserve">northbound product ordering API to be TMF 622 compliant is invaluable because it enables upstream clients to build their integrations once </w:t>
      </w:r>
      <w:r w:rsidR="23648057" w:rsidRPr="594DBD94">
        <w:rPr>
          <w:rFonts w:eastAsia="MS PMincho"/>
          <w:sz w:val="28"/>
          <w:szCs w:val="28"/>
        </w:rPr>
        <w:t>for interaction with Telflow and then re-use the data mapping across any other present or future order management integration that is also TMF 622 compliant.</w:t>
      </w:r>
      <w:r w:rsidR="0F90722D" w:rsidRPr="594DBD94">
        <w:rPr>
          <w:rFonts w:eastAsia="MS PMincho"/>
          <w:sz w:val="28"/>
          <w:szCs w:val="28"/>
        </w:rPr>
        <w:t xml:space="preserve"> This reduces cost of on-boarding for Telflow clients as they enjoy the benefits of having an industry standard</w:t>
      </w:r>
      <w:r w:rsidR="799A26EE" w:rsidRPr="594DBD94">
        <w:rPr>
          <w:rFonts w:eastAsia="MS PMincho"/>
          <w:sz w:val="28"/>
          <w:szCs w:val="28"/>
        </w:rPr>
        <w:t xml:space="preserve"> and tested interface specification to rely on.</w:t>
      </w:r>
    </w:p>
    <w:p w14:paraId="1FB6E614" w14:textId="073F62C4" w:rsidR="594DBD94" w:rsidRDefault="594DBD94" w:rsidP="594DBD94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58251E03" w14:textId="5D20F6D8" w:rsidR="49ED6944" w:rsidRDefault="49ED6944" w:rsidP="594DBD94">
      <w:pPr>
        <w:tabs>
          <w:tab w:val="left" w:pos="10530"/>
        </w:tabs>
        <w:ind w:left="709" w:right="486"/>
        <w:jc w:val="both"/>
        <w:rPr>
          <w:rFonts w:eastAsia="MS PMincho"/>
          <w:sz w:val="28"/>
          <w:szCs w:val="28"/>
        </w:rPr>
      </w:pPr>
      <w:r w:rsidRPr="594DBD94">
        <w:rPr>
          <w:rFonts w:eastAsia="MS PMincho"/>
          <w:sz w:val="28"/>
          <w:szCs w:val="28"/>
        </w:rPr>
        <w:t>The Telflow TMF 622 product order API itself is built using proprietary micro-service technology to provide</w:t>
      </w:r>
      <w:r w:rsidR="7C4953CF" w:rsidRPr="594DBD94">
        <w:rPr>
          <w:rFonts w:eastAsia="MS PMincho"/>
          <w:sz w:val="28"/>
          <w:szCs w:val="28"/>
        </w:rPr>
        <w:t xml:space="preserve"> fundamental out-of-the-box </w:t>
      </w:r>
      <w:r w:rsidRPr="594DBD94">
        <w:rPr>
          <w:rFonts w:eastAsia="MS PMincho"/>
          <w:sz w:val="28"/>
          <w:szCs w:val="28"/>
        </w:rPr>
        <w:t>integration features such as message logg</w:t>
      </w:r>
      <w:r w:rsidR="662A5AE0" w:rsidRPr="594DBD94">
        <w:rPr>
          <w:rFonts w:eastAsia="MS PMincho"/>
          <w:sz w:val="28"/>
          <w:szCs w:val="28"/>
        </w:rPr>
        <w:t>ing, error handling and recovery, and metrics reporting.</w:t>
      </w:r>
    </w:p>
    <w:p w14:paraId="13A4137B" w14:textId="30899A42" w:rsidR="594DBD94" w:rsidRDefault="594DBD94" w:rsidP="594DBD94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7F7BC24A" w14:textId="45F3DDF7" w:rsidR="799A26EE" w:rsidRDefault="799A26EE" w:rsidP="594DBD94">
      <w:pPr>
        <w:tabs>
          <w:tab w:val="left" w:pos="10530"/>
        </w:tabs>
        <w:spacing w:line="259" w:lineRule="auto"/>
        <w:ind w:left="709" w:right="486"/>
        <w:jc w:val="both"/>
        <w:rPr>
          <w:rFonts w:eastAsia="MS PMincho"/>
          <w:sz w:val="28"/>
          <w:szCs w:val="28"/>
        </w:rPr>
      </w:pPr>
      <w:r w:rsidRPr="594DBD94">
        <w:rPr>
          <w:rFonts w:eastAsia="MS PMincho"/>
          <w:sz w:val="28"/>
          <w:szCs w:val="28"/>
        </w:rPr>
        <w:t>CSG is committed to the TM</w:t>
      </w:r>
      <w:r w:rsidR="004A1F20">
        <w:rPr>
          <w:rFonts w:eastAsia="MS PMincho"/>
          <w:sz w:val="28"/>
          <w:szCs w:val="28"/>
        </w:rPr>
        <w:t xml:space="preserve"> </w:t>
      </w:r>
      <w:r w:rsidRPr="594DBD94">
        <w:rPr>
          <w:rFonts w:eastAsia="MS PMincho"/>
          <w:sz w:val="28"/>
          <w:szCs w:val="28"/>
        </w:rPr>
        <w:t>Forum industry standard assets, to the extent that its internal data model is entirely SID aligned; the TMF 622 product ordering API is literal gateway into Telflow order management as the resource model undergoes virtually no transformation as it enters the pl</w:t>
      </w:r>
      <w:r w:rsidR="112AE855" w:rsidRPr="594DBD94">
        <w:rPr>
          <w:rFonts w:eastAsia="MS PMincho"/>
          <w:sz w:val="28"/>
          <w:szCs w:val="28"/>
        </w:rPr>
        <w:t xml:space="preserve">atform. The Telflow northbound </w:t>
      </w:r>
      <w:r w:rsidR="18004763" w:rsidRPr="594DBD94">
        <w:rPr>
          <w:rFonts w:eastAsia="MS PMincho"/>
          <w:sz w:val="28"/>
          <w:szCs w:val="28"/>
        </w:rPr>
        <w:t xml:space="preserve">B2B </w:t>
      </w:r>
      <w:r w:rsidR="112AE855" w:rsidRPr="594DBD94">
        <w:rPr>
          <w:rFonts w:eastAsia="MS PMincho"/>
          <w:sz w:val="28"/>
          <w:szCs w:val="28"/>
        </w:rPr>
        <w:t xml:space="preserve">suite ultimately offers a swathe of TMF Open APIs to complement product ordering, including service qualification, product inventory and product catalog, to enable a fully featured product order management experience </w:t>
      </w:r>
      <w:r w:rsidR="53D4EDE5" w:rsidRPr="594DBD94">
        <w:rPr>
          <w:rFonts w:eastAsia="MS PMincho"/>
          <w:sz w:val="28"/>
          <w:szCs w:val="28"/>
        </w:rPr>
        <w:t>from any upstream channel.</w:t>
      </w:r>
    </w:p>
    <w:p w14:paraId="6AA038C8" w14:textId="3F5E6C53" w:rsidR="594DBD94" w:rsidRDefault="594DBD94" w:rsidP="594DBD94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2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bookmarkEnd w:id="1"/>
    <w:bookmarkEnd w:id="0"/>
    <w:p w14:paraId="1F7E6485" w14:textId="4D65D8D7" w:rsidR="00CC2BF6" w:rsidRDefault="00CC2BF6" w:rsidP="594DBD94">
      <w:pPr>
        <w:ind w:left="709"/>
        <w:rPr>
          <w:sz w:val="32"/>
          <w:szCs w:val="32"/>
        </w:rPr>
      </w:pPr>
    </w:p>
    <w:p w14:paraId="45A1B980" w14:textId="1EDF4FD8" w:rsidR="6B2331B7" w:rsidRDefault="6B2331B7" w:rsidP="594DBD94">
      <w:pPr>
        <w:ind w:left="709"/>
        <w:rPr>
          <w:rFonts w:eastAsia="MS PMincho"/>
          <w:sz w:val="32"/>
          <w:szCs w:val="32"/>
        </w:rPr>
      </w:pPr>
      <w:bookmarkStart w:id="2" w:name="_Toc490661761"/>
      <w:bookmarkStart w:id="3" w:name="_Toc308441422"/>
      <w:r w:rsidRPr="594DBD94">
        <w:rPr>
          <w:rFonts w:eastAsia="MS PMincho"/>
          <w:sz w:val="32"/>
          <w:szCs w:val="32"/>
        </w:rPr>
        <w:t>The Telflow TMF 622 Product Ordering API enables upstream B2B clients to access th</w:t>
      </w:r>
      <w:r w:rsidR="7A299258" w:rsidRPr="594DBD94">
        <w:rPr>
          <w:rFonts w:eastAsia="MS PMincho"/>
          <w:sz w:val="32"/>
          <w:szCs w:val="32"/>
        </w:rPr>
        <w:t>e Telflow order management platform programmatically in a TMF standards-aligned manner to submit and track product orders.</w:t>
      </w:r>
    </w:p>
    <w:p w14:paraId="7806E277" w14:textId="77777777" w:rsidR="004A1F20" w:rsidRDefault="004A1F20" w:rsidP="594DBD94">
      <w:pPr>
        <w:ind w:left="709"/>
        <w:rPr>
          <w:rFonts w:eastAsia="MS PMincho"/>
          <w:sz w:val="32"/>
          <w:szCs w:val="32"/>
        </w:rPr>
      </w:pPr>
    </w:p>
    <w:p w14:paraId="3F03963A" w14:textId="7CF1DD5D" w:rsidR="594DBD94" w:rsidRDefault="594DBD94" w:rsidP="594DBD94">
      <w:pPr>
        <w:ind w:left="709"/>
        <w:rPr>
          <w:rFonts w:eastAsia="MS PMincho"/>
          <w:szCs w:val="20"/>
        </w:rPr>
      </w:pPr>
    </w:p>
    <w:tbl>
      <w:tblPr>
        <w:tblW w:w="0" w:type="auto"/>
        <w:tblInd w:w="699" w:type="dxa"/>
        <w:tblLayout w:type="fixed"/>
        <w:tblLook w:val="0600" w:firstRow="0" w:lastRow="0" w:firstColumn="0" w:lastColumn="0" w:noHBand="1" w:noVBand="1"/>
      </w:tblPr>
      <w:tblGrid>
        <w:gridCol w:w="992"/>
        <w:gridCol w:w="2127"/>
        <w:gridCol w:w="4702"/>
        <w:gridCol w:w="1960"/>
      </w:tblGrid>
      <w:tr w:rsidR="594DBD94" w14:paraId="5E9AC3F5" w14:textId="77777777" w:rsidTr="00223756">
        <w:trPr>
          <w:trHeight w:val="1095"/>
        </w:trPr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DFB9C0" w14:textId="4F4D7D9C" w:rsidR="594DBD94" w:rsidRDefault="594DBD94" w:rsidP="594DBD94">
            <w:pPr>
              <w:spacing w:line="250" w:lineRule="auto"/>
              <w:jc w:val="center"/>
            </w:pPr>
            <w:r w:rsidRPr="594DBD94">
              <w:rPr>
                <w:rFonts w:eastAsia="Calibri" w:cs="Calibri"/>
                <w:b/>
                <w:bCs/>
                <w:sz w:val="24"/>
              </w:rPr>
              <w:t>#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BEBA63" w14:textId="75A7978C" w:rsidR="594DBD94" w:rsidRDefault="594DBD94" w:rsidP="594DBD94">
            <w:pPr>
              <w:spacing w:line="250" w:lineRule="auto"/>
              <w:jc w:val="center"/>
            </w:pPr>
            <w:r w:rsidRPr="594DBD94">
              <w:rPr>
                <w:rFonts w:eastAsia="Calibri" w:cs="Calibri"/>
                <w:b/>
                <w:bCs/>
                <w:sz w:val="24"/>
              </w:rPr>
              <w:t>Resource</w:t>
            </w:r>
          </w:p>
        </w:tc>
        <w:tc>
          <w:tcPr>
            <w:tcW w:w="4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1B91DC" w14:textId="3E8120F7" w:rsidR="594DBD94" w:rsidRDefault="594DBD94" w:rsidP="594DBD94">
            <w:pPr>
              <w:spacing w:line="250" w:lineRule="auto"/>
              <w:jc w:val="center"/>
            </w:pPr>
            <w:r w:rsidRPr="594DBD94">
              <w:rPr>
                <w:rFonts w:eastAsia="Calibri" w:cs="Calibri"/>
                <w:b/>
                <w:bCs/>
                <w:sz w:val="24"/>
              </w:rPr>
              <w:t>API Overview</w:t>
            </w:r>
          </w:p>
        </w:tc>
        <w:tc>
          <w:tcPr>
            <w:tcW w:w="1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BCCDC1" w14:textId="735C2A97" w:rsidR="594DBD94" w:rsidRDefault="594DBD94" w:rsidP="594DBD94">
            <w:pPr>
              <w:spacing w:line="250" w:lineRule="auto"/>
              <w:jc w:val="center"/>
            </w:pPr>
            <w:r w:rsidRPr="594DBD94">
              <w:rPr>
                <w:rFonts w:eastAsia="Calibri" w:cs="Calibri"/>
                <w:b/>
                <w:bCs/>
                <w:sz w:val="24"/>
              </w:rPr>
              <w:t>Operations Supported</w:t>
            </w:r>
          </w:p>
        </w:tc>
      </w:tr>
      <w:tr w:rsidR="594DBD94" w14:paraId="72D18785" w14:textId="77777777" w:rsidTr="00223756">
        <w:trPr>
          <w:trHeight w:val="2310"/>
        </w:trPr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A1ECB" w14:textId="36E053D2" w:rsidR="594DBD94" w:rsidRDefault="594DBD94" w:rsidP="594DBD94">
            <w:pPr>
              <w:spacing w:line="250" w:lineRule="auto"/>
              <w:jc w:val="center"/>
            </w:pPr>
            <w:r w:rsidRPr="594DBD94">
              <w:rPr>
                <w:rFonts w:eastAsia="Calibri" w:cs="Calibri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AC9A6" w14:textId="0BA036B5" w:rsidR="7AE03859" w:rsidRDefault="7AE03859" w:rsidP="594DBD94">
            <w:pPr>
              <w:spacing w:line="250" w:lineRule="auto"/>
            </w:pPr>
            <w:r w:rsidRPr="594DBD94">
              <w:rPr>
                <w:rFonts w:eastAsia="Calibri" w:cs="Calibri"/>
                <w:sz w:val="24"/>
              </w:rPr>
              <w:t>Product Order</w:t>
            </w:r>
            <w:r w:rsidR="594DBD94" w:rsidRPr="594DBD94">
              <w:rPr>
                <w:rFonts w:eastAsia="Calibri" w:cs="Calibri"/>
                <w:sz w:val="24"/>
              </w:rPr>
              <w:t xml:space="preserve"> resource</w:t>
            </w:r>
          </w:p>
        </w:tc>
        <w:tc>
          <w:tcPr>
            <w:tcW w:w="47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D2B93B" w14:textId="76E4B25B" w:rsidR="03EECB41" w:rsidRDefault="03EECB41" w:rsidP="594DBD94">
            <w:pPr>
              <w:spacing w:line="250" w:lineRule="auto"/>
              <w:rPr>
                <w:rFonts w:eastAsia="Calibri" w:cs="Calibri"/>
                <w:sz w:val="24"/>
              </w:rPr>
            </w:pPr>
            <w:r w:rsidRPr="594DBD94">
              <w:rPr>
                <w:rFonts w:eastAsia="Calibri" w:cs="Calibri"/>
                <w:sz w:val="24"/>
              </w:rPr>
              <w:t>The Product Order resource is used to submit product order requests, instantiating them into Telflow for provisioning.</w:t>
            </w:r>
          </w:p>
          <w:p w14:paraId="25CE9CBB" w14:textId="716AEF56" w:rsidR="594DBD94" w:rsidRDefault="594DBD94" w:rsidP="594DBD94">
            <w:pPr>
              <w:spacing w:line="250" w:lineRule="auto"/>
              <w:rPr>
                <w:rFonts w:eastAsia="Calibri" w:cs="Calibri"/>
                <w:sz w:val="24"/>
              </w:rPr>
            </w:pPr>
          </w:p>
          <w:p w14:paraId="3E41C68D" w14:textId="6C1C2033" w:rsidR="2759BEA3" w:rsidRDefault="2759BEA3" w:rsidP="594DBD94">
            <w:pPr>
              <w:spacing w:line="250" w:lineRule="auto"/>
              <w:rPr>
                <w:rFonts w:eastAsia="Calibri" w:cs="Calibri"/>
                <w:sz w:val="24"/>
              </w:rPr>
            </w:pPr>
            <w:r w:rsidRPr="594DBD94">
              <w:rPr>
                <w:rFonts w:eastAsia="Calibri" w:cs="Calibri"/>
                <w:sz w:val="24"/>
              </w:rPr>
              <w:t>Once instantiated, the Product Order resources may be</w:t>
            </w:r>
            <w:r w:rsidR="03EECB41" w:rsidRPr="594DBD94">
              <w:rPr>
                <w:rFonts w:eastAsia="Calibri" w:cs="Calibri"/>
                <w:sz w:val="24"/>
              </w:rPr>
              <w:t xml:space="preserve"> retrieved for status tracking</w:t>
            </w:r>
            <w:r w:rsidR="4293B072" w:rsidRPr="594DBD94">
              <w:rPr>
                <w:rFonts w:eastAsia="Calibri" w:cs="Calibri"/>
                <w:sz w:val="24"/>
              </w:rPr>
              <w:t xml:space="preserve">, </w:t>
            </w:r>
            <w:r w:rsidR="03EECB41" w:rsidRPr="594DBD94">
              <w:rPr>
                <w:rFonts w:eastAsia="Calibri" w:cs="Calibri"/>
                <w:sz w:val="24"/>
              </w:rPr>
              <w:t>reference</w:t>
            </w:r>
            <w:r w:rsidR="1C36F3BE" w:rsidRPr="594DBD94">
              <w:rPr>
                <w:rFonts w:eastAsia="Calibri" w:cs="Calibri"/>
                <w:sz w:val="24"/>
              </w:rPr>
              <w:t>, and amendment</w:t>
            </w:r>
            <w:r w:rsidR="03EECB41" w:rsidRPr="594DBD94">
              <w:rPr>
                <w:rFonts w:eastAsia="Calibri" w:cs="Calibri"/>
                <w:sz w:val="24"/>
              </w:rPr>
              <w:t xml:space="preserve"> purposes.</w:t>
            </w:r>
          </w:p>
        </w:tc>
        <w:tc>
          <w:tcPr>
            <w:tcW w:w="1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3E673" w14:textId="617890EB" w:rsidR="594DBD94" w:rsidRDefault="594DBD94" w:rsidP="594DBD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594DBD94">
              <w:rPr>
                <w:sz w:val="24"/>
              </w:rPr>
              <w:t>GET</w:t>
            </w:r>
          </w:p>
          <w:p w14:paraId="2164D705" w14:textId="0C307354" w:rsidR="594DBD94" w:rsidRDefault="594DBD94" w:rsidP="594DBD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594DBD94">
              <w:rPr>
                <w:sz w:val="24"/>
              </w:rPr>
              <w:t>PATCH</w:t>
            </w:r>
          </w:p>
          <w:p w14:paraId="7B184675" w14:textId="734BD9BA" w:rsidR="594DBD94" w:rsidRDefault="594DBD94" w:rsidP="594DBD9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594DBD94">
              <w:rPr>
                <w:sz w:val="24"/>
              </w:rPr>
              <w:t>POST</w:t>
            </w:r>
          </w:p>
        </w:tc>
      </w:tr>
    </w:tbl>
    <w:p w14:paraId="23CEAC7B" w14:textId="532408E2" w:rsidR="594DBD94" w:rsidRDefault="594DBD94"/>
    <w:p w14:paraId="004DF063" w14:textId="631F3DB4" w:rsidR="594DBD94" w:rsidRDefault="594DBD94" w:rsidP="594DBD94">
      <w:pPr>
        <w:ind w:left="720" w:firstLine="11"/>
        <w:rPr>
          <w:rFonts w:eastAsia="MS PMincho"/>
          <w:szCs w:val="20"/>
        </w:rPr>
      </w:pPr>
    </w:p>
    <w:p w14:paraId="10C0343B" w14:textId="2546837E" w:rsidR="00116533" w:rsidRDefault="00116533">
      <w:pPr>
        <w:rPr>
          <w:sz w:val="32"/>
        </w:rPr>
      </w:pPr>
      <w:r>
        <w:rPr>
          <w:sz w:val="32"/>
        </w:rPr>
        <w:br w:type="page"/>
      </w:r>
    </w:p>
    <w:p w14:paraId="7742FD56" w14:textId="7C84F998" w:rsidR="00C518AC" w:rsidRDefault="7140D316" w:rsidP="00787902">
      <w:pPr>
        <w:pStyle w:val="ListParagraph"/>
        <w:numPr>
          <w:ilvl w:val="0"/>
          <w:numId w:val="2"/>
        </w:numPr>
        <w:ind w:left="709" w:firstLine="0"/>
        <w:rPr>
          <w:sz w:val="32"/>
        </w:rPr>
      </w:pPr>
      <w:r w:rsidRPr="594DBD94">
        <w:rPr>
          <w:b/>
          <w:bCs/>
          <w:sz w:val="36"/>
          <w:szCs w:val="36"/>
          <w:lang w:bidi="en-US"/>
        </w:rPr>
        <w:t>Architectural View</w:t>
      </w:r>
      <w:r w:rsidR="00CC5187">
        <w:rPr>
          <w:noProof/>
          <w:sz w:val="32"/>
        </w:rPr>
        <w:drawing>
          <wp:inline distT="0" distB="0" distL="0" distR="0" wp14:anchorId="46ECCB25" wp14:editId="381E27E6">
            <wp:extent cx="6541477" cy="75745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MF API Certification Architectural Diagram TMF 62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49477" cy="75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8AC">
        <w:rPr>
          <w:sz w:val="32"/>
        </w:rPr>
        <w:br w:type="page"/>
      </w: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2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08788868" w:rsidR="00116533" w:rsidRDefault="00116533" w:rsidP="008C536F">
      <w:pPr>
        <w:ind w:left="709"/>
        <w:rPr>
          <w:sz w:val="32"/>
        </w:rPr>
      </w:pPr>
    </w:p>
    <w:p w14:paraId="1315BD40" w14:textId="385E9618" w:rsidR="00700BB9" w:rsidRDefault="00700BB9" w:rsidP="00700BB9">
      <w:pPr>
        <w:ind w:left="709"/>
        <w:jc w:val="center"/>
        <w:rPr>
          <w:sz w:val="32"/>
        </w:rPr>
      </w:pPr>
      <w:r>
        <w:rPr>
          <w:sz w:val="32"/>
        </w:rPr>
        <w:object w:dxaOrig="1531" w:dyaOrig="994" w14:anchorId="1FB0E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7pt" o:ole="">
            <v:imagedata r:id="rId13" o:title=""/>
          </v:shape>
          <o:OLEObject Type="Embed" ProgID="Package" ShapeID="_x0000_i1025" DrawAspect="Icon" ObjectID="_1698765142" r:id="rId14"/>
        </w:object>
      </w:r>
      <w:bookmarkEnd w:id="2"/>
      <w:bookmarkEnd w:id="3"/>
    </w:p>
    <w:sectPr w:rsidR="00700BB9" w:rsidSect="0011653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37CF" w14:textId="77777777" w:rsidR="00532649" w:rsidRDefault="00532649" w:rsidP="004323D5">
      <w:r>
        <w:separator/>
      </w:r>
    </w:p>
  </w:endnote>
  <w:endnote w:type="continuationSeparator" w:id="0">
    <w:p w14:paraId="60124406" w14:textId="77777777" w:rsidR="00532649" w:rsidRDefault="00532649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䃠Ȧ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Symbol" w:eastAsia="Symbol" w:hAnsi="Symbol" w:cs="Symbol"/>
        <w:sz w:val="18"/>
        <w:szCs w:val="18"/>
      </w:rPr>
      <w:t></w:t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18A4" w14:textId="77777777" w:rsidR="00532649" w:rsidRDefault="00532649" w:rsidP="004323D5">
      <w:r>
        <w:separator/>
      </w:r>
    </w:p>
  </w:footnote>
  <w:footnote w:type="continuationSeparator" w:id="0">
    <w:p w14:paraId="707CF7B3" w14:textId="77777777" w:rsidR="00532649" w:rsidRDefault="00532649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532649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5EB64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alt="" style="position:absolute;margin-left:0;margin-top:-415.85pt;width:406.1pt;height:38.65pt;rotation:315;z-index:251663360;mso-wrap-edited:f;mso-width-percent:0;mso-height-percent:0;mso-position-horizontal:center;mso-position-horizontal-relative:margin;mso-position-vertical-relative:margin;mso-width-percent:0;mso-height-percent:0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67456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vZRwT4Xsq/TQxb" id="dwUXWrPa"/>
  </int:Manifest>
  <int:Observations>
    <int:Content id="dwUXWr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5A9A"/>
    <w:multiLevelType w:val="hybridMultilevel"/>
    <w:tmpl w:val="0C66227E"/>
    <w:lvl w:ilvl="0" w:tplc="C874C4B8">
      <w:start w:val="1"/>
      <w:numFmt w:val="decimal"/>
      <w:lvlText w:val="%1."/>
      <w:lvlJc w:val="left"/>
      <w:pPr>
        <w:ind w:left="720" w:hanging="360"/>
      </w:pPr>
    </w:lvl>
    <w:lvl w:ilvl="1" w:tplc="688A14F0">
      <w:start w:val="1"/>
      <w:numFmt w:val="lowerLetter"/>
      <w:lvlText w:val="%2."/>
      <w:lvlJc w:val="left"/>
      <w:pPr>
        <w:ind w:left="1440" w:hanging="360"/>
      </w:pPr>
    </w:lvl>
    <w:lvl w:ilvl="2" w:tplc="B27E0D32">
      <w:start w:val="1"/>
      <w:numFmt w:val="lowerRoman"/>
      <w:lvlText w:val="%3."/>
      <w:lvlJc w:val="right"/>
      <w:pPr>
        <w:ind w:left="2160" w:hanging="180"/>
      </w:pPr>
    </w:lvl>
    <w:lvl w:ilvl="3" w:tplc="9482B17C">
      <w:start w:val="1"/>
      <w:numFmt w:val="decimal"/>
      <w:lvlText w:val="%4."/>
      <w:lvlJc w:val="left"/>
      <w:pPr>
        <w:ind w:left="2880" w:hanging="360"/>
      </w:pPr>
    </w:lvl>
    <w:lvl w:ilvl="4" w:tplc="6B64473A">
      <w:start w:val="1"/>
      <w:numFmt w:val="lowerLetter"/>
      <w:lvlText w:val="%5."/>
      <w:lvlJc w:val="left"/>
      <w:pPr>
        <w:ind w:left="3600" w:hanging="360"/>
      </w:pPr>
    </w:lvl>
    <w:lvl w:ilvl="5" w:tplc="0C2071B6">
      <w:start w:val="1"/>
      <w:numFmt w:val="lowerRoman"/>
      <w:lvlText w:val="%6."/>
      <w:lvlJc w:val="right"/>
      <w:pPr>
        <w:ind w:left="4320" w:hanging="180"/>
      </w:pPr>
    </w:lvl>
    <w:lvl w:ilvl="6" w:tplc="DA021A6E">
      <w:start w:val="1"/>
      <w:numFmt w:val="decimal"/>
      <w:lvlText w:val="%7."/>
      <w:lvlJc w:val="left"/>
      <w:pPr>
        <w:ind w:left="5040" w:hanging="360"/>
      </w:pPr>
    </w:lvl>
    <w:lvl w:ilvl="7" w:tplc="4F000BD8">
      <w:start w:val="1"/>
      <w:numFmt w:val="lowerLetter"/>
      <w:lvlText w:val="%8."/>
      <w:lvlJc w:val="left"/>
      <w:pPr>
        <w:ind w:left="5760" w:hanging="360"/>
      </w:pPr>
    </w:lvl>
    <w:lvl w:ilvl="8" w:tplc="A798E4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1468C"/>
    <w:rsid w:val="00024E7B"/>
    <w:rsid w:val="000501A2"/>
    <w:rsid w:val="0005179D"/>
    <w:rsid w:val="00056045"/>
    <w:rsid w:val="00056782"/>
    <w:rsid w:val="00082F66"/>
    <w:rsid w:val="000A03EC"/>
    <w:rsid w:val="000C73E3"/>
    <w:rsid w:val="000D0F4B"/>
    <w:rsid w:val="000D6112"/>
    <w:rsid w:val="000E1444"/>
    <w:rsid w:val="00115682"/>
    <w:rsid w:val="00116533"/>
    <w:rsid w:val="00123DAB"/>
    <w:rsid w:val="001321D6"/>
    <w:rsid w:val="00134635"/>
    <w:rsid w:val="0015714B"/>
    <w:rsid w:val="001960BF"/>
    <w:rsid w:val="00197D78"/>
    <w:rsid w:val="001A18F1"/>
    <w:rsid w:val="00205F71"/>
    <w:rsid w:val="00214B11"/>
    <w:rsid w:val="0021727A"/>
    <w:rsid w:val="00223756"/>
    <w:rsid w:val="00264E0A"/>
    <w:rsid w:val="00265554"/>
    <w:rsid w:val="00280522"/>
    <w:rsid w:val="00282704"/>
    <w:rsid w:val="002A0CBB"/>
    <w:rsid w:val="002D7080"/>
    <w:rsid w:val="002F7410"/>
    <w:rsid w:val="003063D6"/>
    <w:rsid w:val="00341814"/>
    <w:rsid w:val="00344C8A"/>
    <w:rsid w:val="00374ACE"/>
    <w:rsid w:val="00382933"/>
    <w:rsid w:val="003C5139"/>
    <w:rsid w:val="003F1DE3"/>
    <w:rsid w:val="00412623"/>
    <w:rsid w:val="004323D5"/>
    <w:rsid w:val="00435968"/>
    <w:rsid w:val="00463606"/>
    <w:rsid w:val="00483233"/>
    <w:rsid w:val="004866E9"/>
    <w:rsid w:val="00490968"/>
    <w:rsid w:val="004A1689"/>
    <w:rsid w:val="004A1F20"/>
    <w:rsid w:val="004B1BC9"/>
    <w:rsid w:val="004B6AB9"/>
    <w:rsid w:val="004E661C"/>
    <w:rsid w:val="004F1001"/>
    <w:rsid w:val="004F306F"/>
    <w:rsid w:val="0050233A"/>
    <w:rsid w:val="00512714"/>
    <w:rsid w:val="00513481"/>
    <w:rsid w:val="00532649"/>
    <w:rsid w:val="005630A5"/>
    <w:rsid w:val="00565176"/>
    <w:rsid w:val="00592CF4"/>
    <w:rsid w:val="005B7713"/>
    <w:rsid w:val="005E6F90"/>
    <w:rsid w:val="00604A2B"/>
    <w:rsid w:val="00636599"/>
    <w:rsid w:val="00656B7C"/>
    <w:rsid w:val="006D53C4"/>
    <w:rsid w:val="006E314C"/>
    <w:rsid w:val="00700BB9"/>
    <w:rsid w:val="00720E69"/>
    <w:rsid w:val="00721988"/>
    <w:rsid w:val="00727591"/>
    <w:rsid w:val="00727C91"/>
    <w:rsid w:val="007412DF"/>
    <w:rsid w:val="0074356D"/>
    <w:rsid w:val="00780631"/>
    <w:rsid w:val="00787902"/>
    <w:rsid w:val="007A277D"/>
    <w:rsid w:val="007C5CB1"/>
    <w:rsid w:val="007E6652"/>
    <w:rsid w:val="00801167"/>
    <w:rsid w:val="008219F8"/>
    <w:rsid w:val="008253D5"/>
    <w:rsid w:val="00834582"/>
    <w:rsid w:val="00836DF7"/>
    <w:rsid w:val="00873B5C"/>
    <w:rsid w:val="008933AA"/>
    <w:rsid w:val="008935E2"/>
    <w:rsid w:val="008B428C"/>
    <w:rsid w:val="008C536F"/>
    <w:rsid w:val="008D2DCE"/>
    <w:rsid w:val="008E3443"/>
    <w:rsid w:val="008E5503"/>
    <w:rsid w:val="008F03C6"/>
    <w:rsid w:val="008F7965"/>
    <w:rsid w:val="0090010B"/>
    <w:rsid w:val="0090244B"/>
    <w:rsid w:val="00921306"/>
    <w:rsid w:val="009219E2"/>
    <w:rsid w:val="00923299"/>
    <w:rsid w:val="00951EEA"/>
    <w:rsid w:val="009761B4"/>
    <w:rsid w:val="009B1AB5"/>
    <w:rsid w:val="009B3802"/>
    <w:rsid w:val="009C5DED"/>
    <w:rsid w:val="009F220B"/>
    <w:rsid w:val="009F64BE"/>
    <w:rsid w:val="00A04363"/>
    <w:rsid w:val="00A04681"/>
    <w:rsid w:val="00A0744C"/>
    <w:rsid w:val="00A75ED4"/>
    <w:rsid w:val="00A77709"/>
    <w:rsid w:val="00A77BAC"/>
    <w:rsid w:val="00AE0285"/>
    <w:rsid w:val="00AE0340"/>
    <w:rsid w:val="00B00710"/>
    <w:rsid w:val="00B04A38"/>
    <w:rsid w:val="00B04CD6"/>
    <w:rsid w:val="00B60C3D"/>
    <w:rsid w:val="00B64F95"/>
    <w:rsid w:val="00B957FC"/>
    <w:rsid w:val="00B95BE4"/>
    <w:rsid w:val="00BA3364"/>
    <w:rsid w:val="00BD230C"/>
    <w:rsid w:val="00BF6063"/>
    <w:rsid w:val="00C04289"/>
    <w:rsid w:val="00C104DF"/>
    <w:rsid w:val="00C24BFF"/>
    <w:rsid w:val="00C518AC"/>
    <w:rsid w:val="00C62157"/>
    <w:rsid w:val="00C63594"/>
    <w:rsid w:val="00C96C60"/>
    <w:rsid w:val="00C9779E"/>
    <w:rsid w:val="00CA3ED5"/>
    <w:rsid w:val="00CA53B2"/>
    <w:rsid w:val="00CB7786"/>
    <w:rsid w:val="00CC2BF6"/>
    <w:rsid w:val="00CC5187"/>
    <w:rsid w:val="00CD18B2"/>
    <w:rsid w:val="00CE5A95"/>
    <w:rsid w:val="00CF414E"/>
    <w:rsid w:val="00CF746F"/>
    <w:rsid w:val="00D370A8"/>
    <w:rsid w:val="00D47A60"/>
    <w:rsid w:val="00D86151"/>
    <w:rsid w:val="00DA3363"/>
    <w:rsid w:val="00DB2CC3"/>
    <w:rsid w:val="00DB48A9"/>
    <w:rsid w:val="00DC519E"/>
    <w:rsid w:val="00DE6BFF"/>
    <w:rsid w:val="00DF0FE0"/>
    <w:rsid w:val="00E01871"/>
    <w:rsid w:val="00E35059"/>
    <w:rsid w:val="00E41A5D"/>
    <w:rsid w:val="00E56110"/>
    <w:rsid w:val="00E66B66"/>
    <w:rsid w:val="00E959F6"/>
    <w:rsid w:val="00EC46DA"/>
    <w:rsid w:val="00ED2D0A"/>
    <w:rsid w:val="00ED55C3"/>
    <w:rsid w:val="00EE1557"/>
    <w:rsid w:val="00EF6C06"/>
    <w:rsid w:val="00F24D71"/>
    <w:rsid w:val="00F44CBC"/>
    <w:rsid w:val="00F478B1"/>
    <w:rsid w:val="00F801E1"/>
    <w:rsid w:val="00F83B13"/>
    <w:rsid w:val="00F922B0"/>
    <w:rsid w:val="00FE6562"/>
    <w:rsid w:val="00FE6987"/>
    <w:rsid w:val="00FF4D85"/>
    <w:rsid w:val="03EECB41"/>
    <w:rsid w:val="04C8C7E7"/>
    <w:rsid w:val="083332FB"/>
    <w:rsid w:val="0A5C9203"/>
    <w:rsid w:val="0F90722D"/>
    <w:rsid w:val="112AE855"/>
    <w:rsid w:val="11DA1541"/>
    <w:rsid w:val="1258251D"/>
    <w:rsid w:val="12893D12"/>
    <w:rsid w:val="15EC5099"/>
    <w:rsid w:val="18004763"/>
    <w:rsid w:val="19D3EC4F"/>
    <w:rsid w:val="1A3EAA04"/>
    <w:rsid w:val="1C36F3BE"/>
    <w:rsid w:val="22634C71"/>
    <w:rsid w:val="23648057"/>
    <w:rsid w:val="25947006"/>
    <w:rsid w:val="2759BEA3"/>
    <w:rsid w:val="2AC4AAAF"/>
    <w:rsid w:val="2B65F56B"/>
    <w:rsid w:val="2D21B0DB"/>
    <w:rsid w:val="2E364E0F"/>
    <w:rsid w:val="2F2948DB"/>
    <w:rsid w:val="33B1EAA1"/>
    <w:rsid w:val="349CE473"/>
    <w:rsid w:val="393EFE18"/>
    <w:rsid w:val="39582675"/>
    <w:rsid w:val="39FB58D3"/>
    <w:rsid w:val="40D45CE6"/>
    <w:rsid w:val="4293B072"/>
    <w:rsid w:val="4342D0BA"/>
    <w:rsid w:val="4657C8FD"/>
    <w:rsid w:val="475DCE1B"/>
    <w:rsid w:val="49ED6944"/>
    <w:rsid w:val="4A02649D"/>
    <w:rsid w:val="4A13D28F"/>
    <w:rsid w:val="4A857163"/>
    <w:rsid w:val="4A9727B1"/>
    <w:rsid w:val="4BB7ACD1"/>
    <w:rsid w:val="4C7B87CD"/>
    <w:rsid w:val="4E498B47"/>
    <w:rsid w:val="4F0B1B21"/>
    <w:rsid w:val="4F8621F9"/>
    <w:rsid w:val="4FB3288F"/>
    <w:rsid w:val="51712469"/>
    <w:rsid w:val="5303F1AE"/>
    <w:rsid w:val="53D4EDE5"/>
    <w:rsid w:val="53D69EBE"/>
    <w:rsid w:val="560B4742"/>
    <w:rsid w:val="56F22FE8"/>
    <w:rsid w:val="594DBD94"/>
    <w:rsid w:val="5A04DB53"/>
    <w:rsid w:val="5BD075CC"/>
    <w:rsid w:val="5DB7A1A3"/>
    <w:rsid w:val="5E7143F7"/>
    <w:rsid w:val="601501DE"/>
    <w:rsid w:val="617E4517"/>
    <w:rsid w:val="634CA2A0"/>
    <w:rsid w:val="63C56FFB"/>
    <w:rsid w:val="662A5AE0"/>
    <w:rsid w:val="69283050"/>
    <w:rsid w:val="69F8CD34"/>
    <w:rsid w:val="6AA1FF67"/>
    <w:rsid w:val="6B2331B7"/>
    <w:rsid w:val="6C49BD75"/>
    <w:rsid w:val="6D8269F7"/>
    <w:rsid w:val="7011FD4B"/>
    <w:rsid w:val="7140D316"/>
    <w:rsid w:val="73F99901"/>
    <w:rsid w:val="74D400C6"/>
    <w:rsid w:val="7742749A"/>
    <w:rsid w:val="78C51C9E"/>
    <w:rsid w:val="799A26EE"/>
    <w:rsid w:val="7A299258"/>
    <w:rsid w:val="7AE03859"/>
    <w:rsid w:val="7BFCBD60"/>
    <w:rsid w:val="7C04AAE6"/>
    <w:rsid w:val="7C4953CF"/>
    <w:rsid w:val="7EE94110"/>
    <w:rsid w:val="7F3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06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6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0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2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01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8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93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5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1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146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6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1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1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7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1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033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2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0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5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0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7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68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514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73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7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3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1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9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1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1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80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0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9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1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8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2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0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78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488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6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1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61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1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617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0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1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7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79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857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3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6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31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2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9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63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274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4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0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8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9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5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5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6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8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93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0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0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9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2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14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3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9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0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5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10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96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1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7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8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871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3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29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7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2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3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0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7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3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4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6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7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004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2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0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9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2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0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8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2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96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32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6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9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4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8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3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81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2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2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5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6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6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662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1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3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08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4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7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9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5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1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8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518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8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87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1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6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2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1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38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5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7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7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58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6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9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6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5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93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375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1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5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3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00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83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0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9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3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c590766608a24aef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E8F7661F3C48B7E140B6D1B65B4C" ma:contentTypeVersion="14" ma:contentTypeDescription="Create a new document." ma:contentTypeScope="" ma:versionID="552acdf28a181a70817660d093689ffc">
  <xsd:schema xmlns:xsd="http://www.w3.org/2001/XMLSchema" xmlns:xs="http://www.w3.org/2001/XMLSchema" xmlns:p="http://schemas.microsoft.com/office/2006/metadata/properties" xmlns:ns2="b5dd34e1-96b8-4d69-9c02-30f14ec9ca12" xmlns:ns3="7e58f75d-ea86-4508-9cff-ff066c021fb9" targetNamespace="http://schemas.microsoft.com/office/2006/metadata/properties" ma:root="true" ma:fieldsID="dfafda1646dbf2fd267323f2d51dc9e8" ns2:_="" ns3:_="">
    <xsd:import namespace="b5dd34e1-96b8-4d69-9c02-30f14ec9ca12"/>
    <xsd:import namespace="7e58f75d-ea86-4508-9cff-ff066c021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34e1-96b8-4d69-9c02-30f14ec9c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f75d-ea86-4508-9cff-ff066c021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dd34e1-96b8-4d69-9c02-30f14ec9ca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Props1.xml><?xml version="1.0" encoding="utf-8"?>
<ds:datastoreItem xmlns:ds="http://schemas.openxmlformats.org/officeDocument/2006/customXml" ds:itemID="{CCA1C8C8-4DBF-43B6-89A9-602042D8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d34e1-96b8-4d69-9c02-30f14ec9ca12"/>
    <ds:schemaRef ds:uri="7e58f75d-ea86-4508-9cff-ff066c021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5196C-0257-47D0-91CD-F3B86F2F7AB4}">
  <ds:schemaRefs>
    <ds:schemaRef ds:uri="http://schemas.microsoft.com/office/2006/metadata/properties"/>
    <ds:schemaRef ds:uri="http://schemas.microsoft.com/office/infopath/2007/PartnerControls"/>
    <ds:schemaRef ds:uri="b5dd34e1-96b8-4d69-9c02-30f14ec9ca12"/>
  </ds:schemaRefs>
</ds:datastoreItem>
</file>

<file path=customXml/itemProps3.xml><?xml version="1.0" encoding="utf-8"?>
<ds:datastoreItem xmlns:ds="http://schemas.openxmlformats.org/officeDocument/2006/customXml" ds:itemID="{CFB6EA0C-E2A3-4B7D-9AEB-57F77FD11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90941-C209-244C-B549-86C6F62010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276889-371A-4C57-9E05-464C8EE695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2</cp:revision>
  <dcterms:created xsi:type="dcterms:W3CDTF">2021-11-18T17:26:00Z</dcterms:created>
  <dcterms:modified xsi:type="dcterms:W3CDTF">2021-11-18T17:26:00Z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  <property fmtid="{D5CDD505-2E9C-101B-9397-08002B2CF9AE}" pid="5" name="ContentTypeId">
    <vt:lpwstr>0x0101009374E8F7661F3C48B7E140B6D1B65B4C</vt:lpwstr>
  </property>
</Properties>
</file>